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98" w:rsidRPr="00E97CD6" w:rsidRDefault="00336998">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7"/>
        <w:gridCol w:w="4553"/>
      </w:tblGrid>
      <w:tr w:rsidR="00336998" w:rsidRPr="00E97CD6">
        <w:trPr>
          <w:trHeight w:val="7103"/>
        </w:trPr>
        <w:tc>
          <w:tcPr>
            <w:tcW w:w="4806" w:type="dxa"/>
            <w:tcBorders>
              <w:top w:val="nil"/>
              <w:left w:val="nil"/>
              <w:bottom w:val="nil"/>
              <w:right w:val="single" w:sz="12" w:space="0" w:color="ED7D31"/>
            </w:tcBorders>
            <w:shd w:val="clear" w:color="auto" w:fill="auto"/>
            <w:tcMar>
              <w:top w:w="80" w:type="dxa"/>
              <w:left w:w="80" w:type="dxa"/>
              <w:bottom w:w="80" w:type="dxa"/>
              <w:right w:w="80" w:type="dxa"/>
            </w:tcMar>
            <w:vAlign w:val="center"/>
          </w:tcPr>
          <w:p w:rsidR="00336998" w:rsidRPr="00E97CD6" w:rsidRDefault="007F4645">
            <w:pPr>
              <w:pStyle w:val="Body"/>
              <w:jc w:val="right"/>
            </w:pPr>
            <w:r w:rsidRPr="00E97CD6">
              <w:rPr>
                <w:noProof/>
              </w:rPr>
              <w:drawing>
                <wp:inline distT="0" distB="0" distL="0" distR="0">
                  <wp:extent cx="2551670" cy="3831336"/>
                  <wp:effectExtent l="0" t="0" r="0" b="0"/>
                  <wp:docPr id="1073741825" name="officeArt object" descr="tree crop.jpg"/>
                  <wp:cNvGraphicFramePr/>
                  <a:graphic xmlns:a="http://schemas.openxmlformats.org/drawingml/2006/main">
                    <a:graphicData uri="http://schemas.openxmlformats.org/drawingml/2006/picture">
                      <pic:pic xmlns:pic="http://schemas.openxmlformats.org/drawingml/2006/picture">
                        <pic:nvPicPr>
                          <pic:cNvPr id="1073741825" name="tree crop.jpg" descr="tree crop.jpg"/>
                          <pic:cNvPicPr>
                            <a:picLocks noChangeAspect="1"/>
                          </pic:cNvPicPr>
                        </pic:nvPicPr>
                        <pic:blipFill>
                          <a:blip r:embed="rId7">
                            <a:extLst/>
                          </a:blip>
                          <a:stretch>
                            <a:fillRect/>
                          </a:stretch>
                        </pic:blipFill>
                        <pic:spPr>
                          <a:xfrm>
                            <a:off x="0" y="0"/>
                            <a:ext cx="2551670" cy="3831336"/>
                          </a:xfrm>
                          <a:prstGeom prst="rect">
                            <a:avLst/>
                          </a:prstGeom>
                          <a:ln w="12700" cap="flat">
                            <a:noFill/>
                            <a:miter lim="400000"/>
                          </a:ln>
                          <a:effectLst/>
                        </pic:spPr>
                      </pic:pic>
                    </a:graphicData>
                  </a:graphic>
                </wp:inline>
              </w:drawing>
            </w:r>
          </w:p>
        </w:tc>
        <w:tc>
          <w:tcPr>
            <w:tcW w:w="4553" w:type="dxa"/>
            <w:tcBorders>
              <w:top w:val="nil"/>
              <w:left w:val="single" w:sz="12" w:space="0" w:color="ED7D31"/>
              <w:bottom w:val="nil"/>
              <w:right w:val="nil"/>
            </w:tcBorders>
            <w:shd w:val="clear" w:color="auto" w:fill="auto"/>
            <w:tcMar>
              <w:top w:w="80" w:type="dxa"/>
              <w:left w:w="80" w:type="dxa"/>
              <w:bottom w:w="80" w:type="dxa"/>
              <w:right w:w="80" w:type="dxa"/>
            </w:tcMar>
            <w:vAlign w:val="center"/>
          </w:tcPr>
          <w:p w:rsidR="00336998" w:rsidRPr="00E97CD6" w:rsidRDefault="007F4645">
            <w:pPr>
              <w:pStyle w:val="NoSpacing"/>
              <w:jc w:val="center"/>
            </w:pPr>
            <w:r w:rsidRPr="00E97CD6">
              <w:rPr>
                <w:caps/>
                <w:sz w:val="44"/>
                <w:szCs w:val="44"/>
              </w:rPr>
              <w:t>Handbook for the  CERA Pottery studio</w:t>
            </w:r>
          </w:p>
        </w:tc>
      </w:tr>
    </w:tbl>
    <w:p w:rsidR="00336998" w:rsidRPr="00E97CD6" w:rsidRDefault="007F4645">
      <w:pPr>
        <w:pStyle w:val="Body"/>
      </w:pPr>
      <w:r w:rsidRPr="00E97CD6">
        <w:br w:type="page"/>
      </w:r>
    </w:p>
    <w:p w:rsidR="00336998" w:rsidRPr="00E97CD6" w:rsidRDefault="007F4645">
      <w:pPr>
        <w:pStyle w:val="Body"/>
        <w:jc w:val="center"/>
        <w:rPr>
          <w:sz w:val="28"/>
          <w:szCs w:val="28"/>
        </w:rPr>
      </w:pPr>
      <w:r w:rsidRPr="00E97CD6">
        <w:rPr>
          <w:sz w:val="28"/>
          <w:szCs w:val="28"/>
        </w:rPr>
        <w:lastRenderedPageBreak/>
        <w:t>Table of Contents</w:t>
      </w:r>
    </w:p>
    <w:p w:rsidR="00336998" w:rsidRPr="00E97CD6" w:rsidRDefault="007F4645">
      <w:pPr>
        <w:pStyle w:val="Body"/>
        <w:tabs>
          <w:tab w:val="right" w:leader="dot" w:pos="9340"/>
        </w:tabs>
      </w:pPr>
      <w:r w:rsidRPr="00E97CD6">
        <w:rPr>
          <w:lang w:val="de-DE"/>
        </w:rPr>
        <w:t>WELCOME</w:t>
      </w:r>
      <w:r w:rsidRPr="00E97CD6">
        <w:rPr>
          <w:lang w:val="de-DE"/>
        </w:rPr>
        <w:tab/>
        <w:t>3</w:t>
      </w:r>
    </w:p>
    <w:p w:rsidR="00336998" w:rsidRPr="00E97CD6" w:rsidRDefault="007F4645">
      <w:pPr>
        <w:pStyle w:val="Body"/>
        <w:tabs>
          <w:tab w:val="right" w:leader="dot" w:pos="9340"/>
        </w:tabs>
      </w:pPr>
      <w:r w:rsidRPr="00E97CD6">
        <w:rPr>
          <w:lang w:val="de-DE"/>
        </w:rPr>
        <w:t>MESSAGE TO NEW MEMBERS</w:t>
      </w:r>
      <w:r w:rsidRPr="00E97CD6">
        <w:rPr>
          <w:lang w:val="de-DE"/>
        </w:rPr>
        <w:tab/>
        <w:t>3</w:t>
      </w:r>
    </w:p>
    <w:p w:rsidR="00336998" w:rsidRPr="00E97CD6" w:rsidRDefault="007F4645">
      <w:pPr>
        <w:pStyle w:val="Body"/>
        <w:tabs>
          <w:tab w:val="right" w:leader="dot" w:pos="9340"/>
        </w:tabs>
      </w:pPr>
      <w:r w:rsidRPr="00E97CD6">
        <w:rPr>
          <w:lang w:val="de-DE"/>
        </w:rPr>
        <w:t>GENERAL INFORMATION</w:t>
      </w:r>
      <w:r w:rsidRPr="00E97CD6">
        <w:rPr>
          <w:lang w:val="de-DE"/>
        </w:rPr>
        <w:tab/>
        <w:t>3</w:t>
      </w:r>
    </w:p>
    <w:p w:rsidR="00336998" w:rsidRPr="00E97CD6" w:rsidRDefault="007F4645">
      <w:pPr>
        <w:pStyle w:val="Body"/>
        <w:tabs>
          <w:tab w:val="right" w:leader="dot" w:pos="9340"/>
        </w:tabs>
      </w:pPr>
      <w:r w:rsidRPr="00E97CD6">
        <w:t>NAME</w:t>
      </w:r>
      <w:r w:rsidRPr="00E97CD6">
        <w:tab/>
        <w:t>3</w:t>
      </w:r>
    </w:p>
    <w:p w:rsidR="00336998" w:rsidRPr="00E97CD6" w:rsidRDefault="007F4645">
      <w:pPr>
        <w:pStyle w:val="Body"/>
        <w:tabs>
          <w:tab w:val="right" w:leader="dot" w:pos="9340"/>
        </w:tabs>
      </w:pPr>
      <w:r w:rsidRPr="00E97CD6">
        <w:rPr>
          <w:lang w:val="de-DE"/>
        </w:rPr>
        <w:t>FACILITY HOURS</w:t>
      </w:r>
      <w:r w:rsidRPr="00E97CD6">
        <w:rPr>
          <w:lang w:val="de-DE"/>
        </w:rPr>
        <w:tab/>
        <w:t>3</w:t>
      </w:r>
    </w:p>
    <w:p w:rsidR="00336998" w:rsidRPr="00E97CD6" w:rsidRDefault="007F4645">
      <w:pPr>
        <w:pStyle w:val="Body"/>
        <w:tabs>
          <w:tab w:val="right" w:leader="dot" w:pos="9340"/>
        </w:tabs>
      </w:pPr>
      <w:r w:rsidRPr="00E97CD6">
        <w:rPr>
          <w:lang w:val="de-DE"/>
        </w:rPr>
        <w:t>SUGGESTIONS OR COMMENTS</w:t>
      </w:r>
      <w:r w:rsidRPr="00E97CD6">
        <w:rPr>
          <w:lang w:val="de-DE"/>
        </w:rPr>
        <w:tab/>
        <w:t>4</w:t>
      </w:r>
    </w:p>
    <w:p w:rsidR="00336998" w:rsidRPr="00E97CD6" w:rsidRDefault="007F4645">
      <w:pPr>
        <w:pStyle w:val="Body"/>
        <w:tabs>
          <w:tab w:val="right" w:leader="dot" w:pos="9340"/>
        </w:tabs>
      </w:pPr>
      <w:r w:rsidRPr="00E97CD6">
        <w:rPr>
          <w:lang w:val="de-DE"/>
        </w:rPr>
        <w:t>CHANGE OF ADDRESS</w:t>
      </w:r>
      <w:r w:rsidRPr="00E97CD6">
        <w:rPr>
          <w:lang w:val="de-DE"/>
        </w:rPr>
        <w:tab/>
        <w:t>4</w:t>
      </w:r>
    </w:p>
    <w:p w:rsidR="00336998" w:rsidRPr="00E97CD6" w:rsidRDefault="007F4645">
      <w:pPr>
        <w:pStyle w:val="Body"/>
        <w:tabs>
          <w:tab w:val="right" w:leader="dot" w:pos="9340"/>
        </w:tabs>
      </w:pPr>
      <w:r w:rsidRPr="00E97CD6">
        <w:rPr>
          <w:lang w:val="de-DE"/>
        </w:rPr>
        <w:t>OFFICERS</w:t>
      </w:r>
      <w:r w:rsidRPr="00E97CD6">
        <w:rPr>
          <w:lang w:val="de-DE"/>
        </w:rPr>
        <w:tab/>
        <w:t>4</w:t>
      </w:r>
    </w:p>
    <w:p w:rsidR="00336998" w:rsidRPr="00E97CD6" w:rsidRDefault="007F4645">
      <w:pPr>
        <w:pStyle w:val="Body"/>
        <w:tabs>
          <w:tab w:val="right" w:leader="dot" w:pos="9340"/>
        </w:tabs>
      </w:pPr>
      <w:r w:rsidRPr="00E97CD6">
        <w:rPr>
          <w:lang w:val="de-DE"/>
        </w:rPr>
        <w:t>ACTIVITY FEES</w:t>
      </w:r>
      <w:r w:rsidRPr="00E97CD6">
        <w:rPr>
          <w:lang w:val="de-DE"/>
        </w:rPr>
        <w:tab/>
        <w:t>4</w:t>
      </w:r>
    </w:p>
    <w:p w:rsidR="00336998" w:rsidRPr="00E97CD6" w:rsidRDefault="007F4645">
      <w:pPr>
        <w:pStyle w:val="Body"/>
        <w:tabs>
          <w:tab w:val="right" w:leader="dot" w:pos="9340"/>
        </w:tabs>
      </w:pPr>
      <w:r w:rsidRPr="00E97CD6">
        <w:rPr>
          <w:lang w:val="de-DE"/>
        </w:rPr>
        <w:t>CERTIFICATIONS</w:t>
      </w:r>
      <w:r w:rsidRPr="00E97CD6">
        <w:rPr>
          <w:lang w:val="de-DE"/>
        </w:rPr>
        <w:tab/>
        <w:t>4</w:t>
      </w:r>
    </w:p>
    <w:p w:rsidR="00336998" w:rsidRPr="00E97CD6" w:rsidRDefault="007F4645">
      <w:pPr>
        <w:pStyle w:val="Body"/>
        <w:tabs>
          <w:tab w:val="right" w:leader="dot" w:pos="9340"/>
        </w:tabs>
      </w:pPr>
      <w:r w:rsidRPr="00E97CD6">
        <w:t>CLUB MEETING</w:t>
      </w:r>
      <w:r w:rsidRPr="00E97CD6">
        <w:tab/>
        <w:t>4</w:t>
      </w:r>
    </w:p>
    <w:p w:rsidR="00336998" w:rsidRPr="00E97CD6" w:rsidRDefault="007F4645">
      <w:pPr>
        <w:pStyle w:val="Body"/>
        <w:tabs>
          <w:tab w:val="right" w:leader="dot" w:pos="9340"/>
        </w:tabs>
      </w:pPr>
      <w:r w:rsidRPr="00E97CD6">
        <w:rPr>
          <w:lang w:val="de-DE"/>
        </w:rPr>
        <w:t xml:space="preserve">GUEST </w:t>
      </w:r>
      <w:r w:rsidRPr="00E97CD6">
        <w:rPr>
          <w:lang w:val="de-DE"/>
        </w:rPr>
        <w:t>PARTICIPANTS</w:t>
      </w:r>
      <w:r w:rsidRPr="00E97CD6">
        <w:rPr>
          <w:lang w:val="de-DE"/>
        </w:rPr>
        <w:tab/>
        <w:t>5</w:t>
      </w:r>
    </w:p>
    <w:p w:rsidR="00336998" w:rsidRPr="00E97CD6" w:rsidRDefault="007F4645">
      <w:pPr>
        <w:pStyle w:val="Body"/>
        <w:tabs>
          <w:tab w:val="right" w:leader="dot" w:pos="9340"/>
        </w:tabs>
      </w:pPr>
      <w:r w:rsidRPr="00E97CD6">
        <w:rPr>
          <w:lang w:val="de-DE"/>
        </w:rPr>
        <w:t>NEWSLETTER</w:t>
      </w:r>
      <w:r w:rsidRPr="00E97CD6">
        <w:rPr>
          <w:lang w:val="de-DE"/>
        </w:rPr>
        <w:tab/>
        <w:t>5</w:t>
      </w:r>
    </w:p>
    <w:p w:rsidR="00336998" w:rsidRPr="00E97CD6" w:rsidRDefault="007F4645">
      <w:pPr>
        <w:pStyle w:val="Body"/>
        <w:tabs>
          <w:tab w:val="right" w:leader="dot" w:pos="9340"/>
        </w:tabs>
      </w:pPr>
      <w:r w:rsidRPr="00E97CD6">
        <w:rPr>
          <w:lang w:val="es-ES_tradnl"/>
        </w:rPr>
        <w:t>LOCKERS</w:t>
      </w:r>
      <w:r w:rsidRPr="00E97CD6">
        <w:rPr>
          <w:lang w:val="es-ES_tradnl"/>
        </w:rPr>
        <w:tab/>
        <w:t>5</w:t>
      </w:r>
    </w:p>
    <w:p w:rsidR="00336998" w:rsidRPr="00E97CD6" w:rsidRDefault="007F4645">
      <w:pPr>
        <w:pStyle w:val="Body"/>
        <w:tabs>
          <w:tab w:val="right" w:leader="dot" w:pos="9340"/>
        </w:tabs>
      </w:pPr>
      <w:r w:rsidRPr="00E97CD6">
        <w:rPr>
          <w:lang w:val="de-DE"/>
        </w:rPr>
        <w:t>FACILITY ACCESS</w:t>
      </w:r>
      <w:r w:rsidRPr="00E97CD6">
        <w:rPr>
          <w:lang w:val="de-DE"/>
        </w:rPr>
        <w:tab/>
        <w:t>5</w:t>
      </w:r>
    </w:p>
    <w:p w:rsidR="00336998" w:rsidRPr="00E97CD6" w:rsidRDefault="007F4645">
      <w:pPr>
        <w:pStyle w:val="Body"/>
        <w:tabs>
          <w:tab w:val="right" w:leader="dot" w:pos="9340"/>
        </w:tabs>
      </w:pPr>
      <w:r w:rsidRPr="00E97CD6">
        <w:rPr>
          <w:lang w:val="de-DE"/>
        </w:rPr>
        <w:t>KEY STORAGE</w:t>
      </w:r>
      <w:r w:rsidRPr="00E97CD6">
        <w:rPr>
          <w:lang w:val="de-DE"/>
        </w:rPr>
        <w:tab/>
        <w:t>5</w:t>
      </w:r>
    </w:p>
    <w:p w:rsidR="00336998" w:rsidRPr="00E97CD6" w:rsidRDefault="007F4645">
      <w:pPr>
        <w:pStyle w:val="Body"/>
        <w:tabs>
          <w:tab w:val="right" w:leader="dot" w:pos="9340"/>
        </w:tabs>
      </w:pPr>
      <w:r w:rsidRPr="00E97CD6">
        <w:rPr>
          <w:lang w:val="de-DE"/>
        </w:rPr>
        <w:t>TO RETURN THE KEY</w:t>
      </w:r>
      <w:r w:rsidRPr="00E97CD6">
        <w:rPr>
          <w:lang w:val="de-DE"/>
        </w:rPr>
        <w:tab/>
      </w:r>
      <w:r w:rsidRPr="00E97CD6">
        <w:t>5</w:t>
      </w:r>
    </w:p>
    <w:p w:rsidR="00336998" w:rsidRPr="00E97CD6" w:rsidRDefault="007F4645">
      <w:pPr>
        <w:pStyle w:val="Body"/>
        <w:tabs>
          <w:tab w:val="right" w:leader="dot" w:pos="9340"/>
        </w:tabs>
      </w:pPr>
      <w:r w:rsidRPr="00E97CD6">
        <w:rPr>
          <w:lang w:val="es-ES_tradnl"/>
        </w:rPr>
        <w:t>LOCK-UP PROCEDURE</w:t>
      </w:r>
      <w:r w:rsidRPr="00E97CD6">
        <w:rPr>
          <w:lang w:val="es-ES_tradnl"/>
        </w:rPr>
        <w:tab/>
        <w:t>6</w:t>
      </w:r>
    </w:p>
    <w:p w:rsidR="00336998" w:rsidRPr="00E97CD6" w:rsidRDefault="007F4645">
      <w:pPr>
        <w:pStyle w:val="Body"/>
        <w:tabs>
          <w:tab w:val="right" w:leader="dot" w:pos="9340"/>
        </w:tabs>
      </w:pPr>
      <w:r w:rsidRPr="00E97CD6">
        <w:rPr>
          <w:lang w:val="de-DE"/>
        </w:rPr>
        <w:t>OTHER RESPONSIBILITIES</w:t>
      </w:r>
      <w:r w:rsidRPr="00E97CD6">
        <w:rPr>
          <w:lang w:val="de-DE"/>
        </w:rPr>
        <w:tab/>
        <w:t>6</w:t>
      </w:r>
    </w:p>
    <w:p w:rsidR="00336998" w:rsidRPr="00E97CD6" w:rsidRDefault="007F4645">
      <w:pPr>
        <w:pStyle w:val="Body"/>
        <w:tabs>
          <w:tab w:val="right" w:leader="dot" w:pos="9340"/>
        </w:tabs>
      </w:pPr>
      <w:r w:rsidRPr="00E97CD6">
        <w:t>CL</w:t>
      </w:r>
      <w:r w:rsidRPr="00E97CD6">
        <w:t xml:space="preserve">EANING RESPONSIBILITIES </w:t>
      </w:r>
      <w:r w:rsidRPr="00E97CD6">
        <w:tab/>
        <w:t>7</w:t>
      </w:r>
    </w:p>
    <w:p w:rsidR="00336998" w:rsidRPr="00E97CD6" w:rsidRDefault="007F4645">
      <w:pPr>
        <w:pStyle w:val="Body"/>
        <w:tabs>
          <w:tab w:val="right" w:leader="dot" w:pos="9340"/>
        </w:tabs>
      </w:pPr>
      <w:r w:rsidRPr="00E97CD6">
        <w:t>EQUIPMENT</w:t>
      </w:r>
      <w:r w:rsidRPr="00E97CD6">
        <w:tab/>
        <w:t>7</w:t>
      </w:r>
    </w:p>
    <w:p w:rsidR="00336998" w:rsidRPr="00E97CD6" w:rsidRDefault="007F4645">
      <w:pPr>
        <w:pStyle w:val="Body"/>
        <w:tabs>
          <w:tab w:val="right" w:leader="dot" w:pos="9340"/>
        </w:tabs>
      </w:pPr>
      <w:r w:rsidRPr="00E97CD6">
        <w:t>WEDGING TABLES</w:t>
      </w:r>
      <w:r w:rsidRPr="00E97CD6">
        <w:tab/>
        <w:t>7</w:t>
      </w:r>
    </w:p>
    <w:p w:rsidR="00336998" w:rsidRPr="00E97CD6" w:rsidRDefault="007F4645">
      <w:pPr>
        <w:pStyle w:val="Body"/>
        <w:tabs>
          <w:tab w:val="right" w:leader="dot" w:pos="9340"/>
        </w:tabs>
      </w:pPr>
      <w:r w:rsidRPr="00E97CD6">
        <w:t>HAND BUILDING TABLES</w:t>
      </w:r>
      <w:r w:rsidRPr="00E97CD6">
        <w:tab/>
      </w:r>
      <w:r w:rsidRPr="00E97CD6">
        <w:t>8</w:t>
      </w:r>
    </w:p>
    <w:p w:rsidR="00336998" w:rsidRPr="00E97CD6" w:rsidRDefault="007F4645">
      <w:pPr>
        <w:pStyle w:val="Body"/>
        <w:tabs>
          <w:tab w:val="right" w:leader="dot" w:pos="9340"/>
        </w:tabs>
      </w:pPr>
      <w:r w:rsidRPr="00E97CD6">
        <w:t>GLAZE ROOM TABLE</w:t>
      </w:r>
      <w:r w:rsidRPr="00E97CD6">
        <w:tab/>
      </w:r>
      <w:r w:rsidRPr="00E97CD6">
        <w:t>8</w:t>
      </w:r>
    </w:p>
    <w:p w:rsidR="00336998" w:rsidRPr="00E97CD6" w:rsidRDefault="007F4645">
      <w:pPr>
        <w:pStyle w:val="Body"/>
        <w:tabs>
          <w:tab w:val="right" w:leader="dot" w:pos="9340"/>
        </w:tabs>
      </w:pPr>
      <w:r w:rsidRPr="00E97CD6">
        <w:rPr>
          <w:lang w:val="da-DK"/>
        </w:rPr>
        <w:t>WAX SKILLET</w:t>
      </w:r>
      <w:r w:rsidRPr="00E97CD6">
        <w:rPr>
          <w:lang w:val="da-DK"/>
        </w:rPr>
        <w:tab/>
      </w:r>
      <w:r w:rsidRPr="00E97CD6">
        <w:t>8</w:t>
      </w:r>
    </w:p>
    <w:p w:rsidR="00336998" w:rsidRPr="00E97CD6" w:rsidRDefault="007F4645">
      <w:pPr>
        <w:pStyle w:val="Body"/>
        <w:tabs>
          <w:tab w:val="right" w:leader="dot" w:pos="9340"/>
        </w:tabs>
      </w:pPr>
      <w:r w:rsidRPr="00E97CD6">
        <w:rPr>
          <w:lang w:val="de-DE"/>
        </w:rPr>
        <w:t>SLAB RO</w:t>
      </w:r>
      <w:r w:rsidRPr="00E97CD6">
        <w:rPr>
          <w:lang w:val="de-DE"/>
        </w:rPr>
        <w:t>LLER</w:t>
      </w:r>
      <w:r w:rsidRPr="00E97CD6">
        <w:rPr>
          <w:lang w:val="de-DE"/>
        </w:rPr>
        <w:tab/>
        <w:t>8</w:t>
      </w:r>
    </w:p>
    <w:p w:rsidR="00336998" w:rsidRPr="00E97CD6" w:rsidRDefault="007F4645">
      <w:pPr>
        <w:pStyle w:val="Body"/>
        <w:tabs>
          <w:tab w:val="right" w:leader="dot" w:pos="9340"/>
        </w:tabs>
      </w:pPr>
      <w:r w:rsidRPr="00E97CD6">
        <w:rPr>
          <w:lang w:val="de-DE"/>
        </w:rPr>
        <w:t>BAT SELECTION</w:t>
      </w:r>
      <w:r w:rsidRPr="00E97CD6">
        <w:rPr>
          <w:lang w:val="de-DE"/>
        </w:rPr>
        <w:tab/>
        <w:t>8</w:t>
      </w:r>
    </w:p>
    <w:p w:rsidR="00336998" w:rsidRPr="00E97CD6" w:rsidRDefault="007F4645">
      <w:pPr>
        <w:pStyle w:val="Body"/>
        <w:tabs>
          <w:tab w:val="right" w:leader="dot" w:pos="9340"/>
        </w:tabs>
      </w:pPr>
      <w:r w:rsidRPr="00E97CD6">
        <w:rPr>
          <w:lang w:val="de-DE"/>
        </w:rPr>
        <w:t>BAT CARE AND STORAGE</w:t>
      </w:r>
      <w:r w:rsidRPr="00E97CD6">
        <w:rPr>
          <w:lang w:val="de-DE"/>
        </w:rPr>
        <w:tab/>
        <w:t>8</w:t>
      </w:r>
    </w:p>
    <w:p w:rsidR="00336998" w:rsidRPr="00E97CD6" w:rsidRDefault="007F4645">
      <w:pPr>
        <w:pStyle w:val="Body"/>
        <w:tabs>
          <w:tab w:val="right" w:leader="dot" w:pos="9340"/>
        </w:tabs>
      </w:pPr>
      <w:r w:rsidRPr="00E97CD6">
        <w:rPr>
          <w:lang w:val="de-DE"/>
        </w:rPr>
        <w:lastRenderedPageBreak/>
        <w:t>WHEEL CARE</w:t>
      </w:r>
      <w:r w:rsidRPr="00E97CD6">
        <w:rPr>
          <w:lang w:val="de-DE"/>
        </w:rPr>
        <w:tab/>
      </w:r>
      <w:r w:rsidRPr="00E97CD6">
        <w:t>9</w:t>
      </w:r>
    </w:p>
    <w:p w:rsidR="00336998" w:rsidRPr="00E97CD6" w:rsidRDefault="007F4645">
      <w:pPr>
        <w:pStyle w:val="Body"/>
        <w:tabs>
          <w:tab w:val="right" w:leader="dot" w:pos="9340"/>
        </w:tabs>
      </w:pPr>
      <w:r w:rsidRPr="00E97CD6">
        <w:rPr>
          <w:lang w:val="de-DE"/>
        </w:rPr>
        <w:t>EXTRUDER</w:t>
      </w:r>
      <w:r w:rsidRPr="00E97CD6">
        <w:rPr>
          <w:lang w:val="de-DE"/>
        </w:rPr>
        <w:tab/>
        <w:t>9</w:t>
      </w:r>
    </w:p>
    <w:p w:rsidR="00336998" w:rsidRPr="00E97CD6" w:rsidRDefault="007F4645">
      <w:pPr>
        <w:pStyle w:val="Body"/>
        <w:tabs>
          <w:tab w:val="right" w:leader="dot" w:pos="9340"/>
        </w:tabs>
      </w:pPr>
      <w:r w:rsidRPr="00E97CD6">
        <w:t>SPRAY BOOTH (spray gun)</w:t>
      </w:r>
      <w:r w:rsidRPr="00E97CD6">
        <w:tab/>
        <w:t>9</w:t>
      </w:r>
    </w:p>
    <w:p w:rsidR="00336998" w:rsidRPr="00E97CD6" w:rsidRDefault="007F4645">
      <w:pPr>
        <w:pStyle w:val="Body"/>
        <w:tabs>
          <w:tab w:val="right" w:leader="dot" w:pos="9340"/>
        </w:tabs>
      </w:pPr>
      <w:r w:rsidRPr="00E97CD6">
        <w:rPr>
          <w:lang w:val="de-DE"/>
        </w:rPr>
        <w:t>RECYCLING CLAY</w:t>
      </w:r>
      <w:r w:rsidRPr="00E97CD6">
        <w:rPr>
          <w:lang w:val="de-DE"/>
        </w:rPr>
        <w:tab/>
        <w:t>9</w:t>
      </w:r>
    </w:p>
    <w:p w:rsidR="00336998" w:rsidRPr="00E97CD6" w:rsidRDefault="007F4645">
      <w:pPr>
        <w:pStyle w:val="Body"/>
        <w:tabs>
          <w:tab w:val="right" w:leader="dot" w:pos="9340"/>
        </w:tabs>
      </w:pPr>
      <w:r w:rsidRPr="00E97CD6">
        <w:rPr>
          <w:lang w:val="da-DK"/>
        </w:rPr>
        <w:t>PUG MILL</w:t>
      </w:r>
      <w:r w:rsidRPr="00E97CD6">
        <w:rPr>
          <w:lang w:val="da-DK"/>
        </w:rPr>
        <w:tab/>
      </w:r>
      <w:r w:rsidRPr="00E97CD6">
        <w:t>10</w:t>
      </w:r>
    </w:p>
    <w:p w:rsidR="00336998" w:rsidRPr="00E97CD6" w:rsidRDefault="007F4645">
      <w:pPr>
        <w:pStyle w:val="Body"/>
        <w:tabs>
          <w:tab w:val="right" w:leader="dot" w:pos="9340"/>
        </w:tabs>
      </w:pPr>
      <w:r w:rsidRPr="00E97CD6">
        <w:rPr>
          <w:lang w:val="de-DE"/>
        </w:rPr>
        <w:t>GRINDER</w:t>
      </w:r>
      <w:r w:rsidRPr="00E97CD6">
        <w:rPr>
          <w:lang w:val="de-DE"/>
        </w:rPr>
        <w:tab/>
      </w:r>
      <w:r w:rsidRPr="00E97CD6">
        <w:t>10</w:t>
      </w:r>
    </w:p>
    <w:p w:rsidR="00336998" w:rsidRPr="00E97CD6" w:rsidRDefault="007F4645">
      <w:pPr>
        <w:pStyle w:val="Body"/>
        <w:tabs>
          <w:tab w:val="right" w:leader="dot" w:pos="9340"/>
        </w:tabs>
      </w:pPr>
      <w:r w:rsidRPr="00E97CD6">
        <w:rPr>
          <w:lang w:val="de-DE"/>
        </w:rPr>
        <w:t>GIFFIN GRIP</w:t>
      </w:r>
      <w:r w:rsidRPr="00E97CD6">
        <w:rPr>
          <w:lang w:val="de-DE"/>
        </w:rPr>
        <w:tab/>
      </w:r>
      <w:r w:rsidRPr="00E97CD6">
        <w:t>10</w:t>
      </w:r>
    </w:p>
    <w:p w:rsidR="00336998" w:rsidRPr="00E97CD6" w:rsidRDefault="007F4645">
      <w:pPr>
        <w:pStyle w:val="Body"/>
        <w:tabs>
          <w:tab w:val="right" w:leader="dot" w:pos="9340"/>
        </w:tabs>
      </w:pPr>
      <w:r w:rsidRPr="00E97CD6">
        <w:rPr>
          <w:lang w:val="de-DE"/>
        </w:rPr>
        <w:t>GREENWARE</w:t>
      </w:r>
      <w:r w:rsidRPr="00E97CD6">
        <w:rPr>
          <w:lang w:val="de-DE"/>
        </w:rPr>
        <w:tab/>
        <w:t>10</w:t>
      </w:r>
    </w:p>
    <w:p w:rsidR="00336998" w:rsidRPr="00E97CD6" w:rsidRDefault="007F4645">
      <w:pPr>
        <w:pStyle w:val="Body"/>
        <w:tabs>
          <w:tab w:val="right" w:leader="dot" w:pos="9340"/>
        </w:tabs>
      </w:pPr>
      <w:r w:rsidRPr="00E97CD6">
        <w:t>READY FOR BISQUE FIRING</w:t>
      </w:r>
      <w:r w:rsidRPr="00E97CD6">
        <w:tab/>
        <w:t>11</w:t>
      </w:r>
    </w:p>
    <w:p w:rsidR="00336998" w:rsidRPr="00E97CD6" w:rsidRDefault="007F4645">
      <w:pPr>
        <w:pStyle w:val="Body"/>
        <w:tabs>
          <w:tab w:val="right" w:leader="dot" w:pos="9340"/>
        </w:tabs>
      </w:pPr>
      <w:r w:rsidRPr="00E97CD6">
        <w:t>BISQUE WARE UNLOADING</w:t>
      </w:r>
      <w:r w:rsidRPr="00E97CD6">
        <w:tab/>
        <w:t>11</w:t>
      </w:r>
    </w:p>
    <w:p w:rsidR="00336998" w:rsidRPr="00E97CD6" w:rsidRDefault="007F4645">
      <w:pPr>
        <w:pStyle w:val="Body"/>
        <w:tabs>
          <w:tab w:val="right" w:leader="dot" w:pos="9340"/>
        </w:tabs>
      </w:pPr>
      <w:r w:rsidRPr="00E97CD6">
        <w:rPr>
          <w:lang w:val="de-DE"/>
        </w:rPr>
        <w:t>PURGE PROCESS</w:t>
      </w:r>
      <w:r w:rsidRPr="00E97CD6">
        <w:rPr>
          <w:lang w:val="de-DE"/>
        </w:rPr>
        <w:tab/>
        <w:t>1</w:t>
      </w:r>
      <w:r w:rsidRPr="00E97CD6">
        <w:t>1</w:t>
      </w:r>
    </w:p>
    <w:p w:rsidR="00336998" w:rsidRPr="00E97CD6" w:rsidRDefault="007F4645">
      <w:pPr>
        <w:pStyle w:val="Body"/>
        <w:tabs>
          <w:tab w:val="right" w:leader="dot" w:pos="9340"/>
        </w:tabs>
      </w:pPr>
      <w:r w:rsidRPr="00E97CD6">
        <w:rPr>
          <w:lang w:val="de-DE"/>
        </w:rPr>
        <w:t>GLAZED WARE FIRING</w:t>
      </w:r>
      <w:r w:rsidRPr="00E97CD6">
        <w:rPr>
          <w:lang w:val="de-DE"/>
        </w:rPr>
        <w:tab/>
        <w:t>1</w:t>
      </w:r>
      <w:r w:rsidRPr="00E97CD6">
        <w:t>2</w:t>
      </w:r>
    </w:p>
    <w:p w:rsidR="00336998" w:rsidRPr="00E97CD6" w:rsidRDefault="007F4645">
      <w:pPr>
        <w:pStyle w:val="Body"/>
        <w:tabs>
          <w:tab w:val="right" w:leader="dot" w:pos="9340"/>
        </w:tabs>
      </w:pPr>
      <w:r w:rsidRPr="00E97CD6">
        <w:rPr>
          <w:lang w:val="de-DE"/>
        </w:rPr>
        <w:t>GLAZE AREA</w:t>
      </w:r>
      <w:r w:rsidRPr="00E97CD6">
        <w:rPr>
          <w:lang w:val="de-DE"/>
        </w:rPr>
        <w:tab/>
        <w:t>1</w:t>
      </w:r>
      <w:r w:rsidRPr="00E97CD6">
        <w:t>2</w:t>
      </w:r>
    </w:p>
    <w:p w:rsidR="00336998" w:rsidRPr="00E97CD6" w:rsidRDefault="007F4645">
      <w:pPr>
        <w:pStyle w:val="Body"/>
        <w:tabs>
          <w:tab w:val="right" w:leader="dot" w:pos="9340"/>
        </w:tabs>
      </w:pPr>
      <w:r w:rsidRPr="00E97CD6">
        <w:rPr>
          <w:lang w:val="de-DE"/>
        </w:rPr>
        <w:t>THE GLAZING PROCESS</w:t>
      </w:r>
      <w:r w:rsidRPr="00E97CD6">
        <w:rPr>
          <w:lang w:val="de-DE"/>
        </w:rPr>
        <w:tab/>
        <w:t>12</w:t>
      </w:r>
    </w:p>
    <w:p w:rsidR="00336998" w:rsidRPr="00E97CD6" w:rsidRDefault="007F4645">
      <w:pPr>
        <w:pStyle w:val="Body"/>
        <w:tabs>
          <w:tab w:val="right" w:leader="dot" w:pos="9340"/>
        </w:tabs>
      </w:pPr>
      <w:r w:rsidRPr="00E97CD6">
        <w:rPr>
          <w:lang w:val="de-DE"/>
        </w:rPr>
        <w:t xml:space="preserve">SUGGESTED </w:t>
      </w:r>
      <w:r w:rsidRPr="00E97CD6">
        <w:t xml:space="preserve">GLAZE </w:t>
      </w:r>
      <w:r w:rsidRPr="00E97CD6">
        <w:rPr>
          <w:lang w:val="de-DE"/>
        </w:rPr>
        <w:t>ROUTINE</w:t>
      </w:r>
      <w:r w:rsidRPr="00E97CD6">
        <w:rPr>
          <w:lang w:val="de-DE"/>
        </w:rPr>
        <w:tab/>
        <w:t>1</w:t>
      </w:r>
      <w:r w:rsidRPr="00E97CD6">
        <w:t>3</w:t>
      </w:r>
    </w:p>
    <w:p w:rsidR="00336998" w:rsidRPr="00E97CD6" w:rsidRDefault="007F4645">
      <w:pPr>
        <w:pStyle w:val="Body"/>
        <w:tabs>
          <w:tab w:val="right" w:leader="dot" w:pos="9340"/>
        </w:tabs>
      </w:pPr>
      <w:r w:rsidRPr="00E97CD6">
        <w:rPr>
          <w:lang w:val="de-DE"/>
        </w:rPr>
        <w:t>AVOID CONTAMINATION OF GLAZES</w:t>
      </w:r>
      <w:r w:rsidRPr="00E97CD6">
        <w:rPr>
          <w:lang w:val="de-DE"/>
        </w:rPr>
        <w:tab/>
        <w:t>1</w:t>
      </w:r>
      <w:r w:rsidRPr="00E97CD6">
        <w:t>3</w:t>
      </w:r>
    </w:p>
    <w:p w:rsidR="00336998" w:rsidRPr="00E97CD6" w:rsidRDefault="007F4645">
      <w:pPr>
        <w:pStyle w:val="Body"/>
        <w:tabs>
          <w:tab w:val="right" w:leader="dot" w:pos="9340"/>
        </w:tabs>
      </w:pPr>
      <w:r w:rsidRPr="00E97CD6">
        <w:rPr>
          <w:lang w:val="de-DE"/>
        </w:rPr>
        <w:t>GLAZE COMMITTEE</w:t>
      </w:r>
      <w:r w:rsidRPr="00E97CD6">
        <w:rPr>
          <w:lang w:val="de-DE"/>
        </w:rPr>
        <w:tab/>
        <w:t>1</w:t>
      </w:r>
      <w:r w:rsidRPr="00E97CD6">
        <w:t>4</w:t>
      </w:r>
    </w:p>
    <w:p w:rsidR="00336998" w:rsidRPr="00E97CD6" w:rsidRDefault="007F4645">
      <w:pPr>
        <w:pStyle w:val="Body"/>
        <w:tabs>
          <w:tab w:val="right" w:leader="dot" w:pos="9340"/>
        </w:tabs>
      </w:pPr>
      <w:r w:rsidRPr="00E97CD6">
        <w:rPr>
          <w:lang w:val="de-DE"/>
        </w:rPr>
        <w:t>ELECTRIC KILNS</w:t>
      </w:r>
      <w:r w:rsidRPr="00E97CD6">
        <w:rPr>
          <w:lang w:val="de-DE"/>
        </w:rPr>
        <w:tab/>
        <w:t>1</w:t>
      </w:r>
      <w:r w:rsidRPr="00E97CD6">
        <w:t>4</w:t>
      </w:r>
    </w:p>
    <w:p w:rsidR="00336998" w:rsidRPr="00E97CD6" w:rsidRDefault="007F4645">
      <w:pPr>
        <w:pStyle w:val="Body"/>
        <w:tabs>
          <w:tab w:val="right" w:leader="dot" w:pos="9340"/>
        </w:tabs>
      </w:pPr>
      <w:r w:rsidRPr="00E97CD6">
        <w:t>NOTE TO KILN LOADERS</w:t>
      </w:r>
      <w:r w:rsidRPr="00E97CD6">
        <w:tab/>
        <w:t>15</w:t>
      </w:r>
    </w:p>
    <w:p w:rsidR="00336998" w:rsidRPr="00E97CD6" w:rsidRDefault="007F4645">
      <w:pPr>
        <w:pStyle w:val="Body"/>
        <w:tabs>
          <w:tab w:val="right" w:leader="dot" w:pos="9340"/>
        </w:tabs>
      </w:pPr>
      <w:r w:rsidRPr="00E97CD6">
        <w:t>DISPLAY OF WARE</w:t>
      </w:r>
      <w:r w:rsidRPr="00E97CD6">
        <w:tab/>
        <w:t>1</w:t>
      </w:r>
      <w:r w:rsidRPr="00E97CD6">
        <w:t>5</w:t>
      </w:r>
    </w:p>
    <w:p w:rsidR="00336998" w:rsidRPr="00E97CD6" w:rsidRDefault="007F4645">
      <w:pPr>
        <w:pStyle w:val="Body"/>
        <w:tabs>
          <w:tab w:val="right" w:leader="dot" w:pos="9340"/>
        </w:tabs>
      </w:pPr>
      <w:r w:rsidRPr="00E97CD6">
        <w:rPr>
          <w:lang w:val="da-DK"/>
        </w:rPr>
        <w:t>KILN YARD</w:t>
      </w:r>
      <w:r w:rsidRPr="00E97CD6">
        <w:rPr>
          <w:lang w:val="da-DK"/>
        </w:rPr>
        <w:tab/>
        <w:t>1</w:t>
      </w:r>
      <w:r w:rsidRPr="00E97CD6">
        <w:t>5</w:t>
      </w:r>
    </w:p>
    <w:p w:rsidR="00336998" w:rsidRPr="00E97CD6" w:rsidRDefault="007F4645">
      <w:pPr>
        <w:pStyle w:val="Body"/>
        <w:tabs>
          <w:tab w:val="right" w:leader="dot" w:pos="9340"/>
        </w:tabs>
      </w:pPr>
      <w:r w:rsidRPr="00E97CD6">
        <w:rPr>
          <w:lang w:val="de-DE"/>
        </w:rPr>
        <w:t>ALTERNATIVE FIRING</w:t>
      </w:r>
      <w:r w:rsidRPr="00E97CD6">
        <w:rPr>
          <w:lang w:val="de-DE"/>
        </w:rPr>
        <w:tab/>
        <w:t>1</w:t>
      </w:r>
      <w:r w:rsidRPr="00E97CD6">
        <w:t>5</w:t>
      </w:r>
    </w:p>
    <w:p w:rsidR="00336998" w:rsidRPr="00E97CD6" w:rsidRDefault="007F4645">
      <w:pPr>
        <w:pStyle w:val="Body"/>
        <w:tabs>
          <w:tab w:val="right" w:leader="dot" w:pos="9340"/>
        </w:tabs>
      </w:pPr>
      <w:r w:rsidRPr="00E97CD6">
        <w:rPr>
          <w:lang w:val="de-DE"/>
        </w:rPr>
        <w:t>CERA CODE OF CONDUCT</w:t>
      </w:r>
      <w:r w:rsidRPr="00E97CD6">
        <w:rPr>
          <w:lang w:val="de-DE"/>
        </w:rPr>
        <w:tab/>
        <w:t>1</w:t>
      </w:r>
      <w:r w:rsidRPr="00E97CD6">
        <w:t>6</w:t>
      </w:r>
    </w:p>
    <w:p w:rsidR="00336998" w:rsidRPr="00E97CD6" w:rsidRDefault="007F4645">
      <w:pPr>
        <w:pStyle w:val="Body"/>
        <w:tabs>
          <w:tab w:val="right" w:leader="dot" w:pos="9340"/>
        </w:tabs>
      </w:pPr>
      <w:r w:rsidRPr="00E97CD6">
        <w:rPr>
          <w:lang w:val="de-DE"/>
        </w:rPr>
        <w:t>GLAZING TIPS</w:t>
      </w:r>
      <w:r w:rsidRPr="00E97CD6">
        <w:rPr>
          <w:lang w:val="de-DE"/>
        </w:rPr>
        <w:tab/>
        <w:t>1</w:t>
      </w:r>
      <w:r w:rsidRPr="00E97CD6">
        <w:t>7</w:t>
      </w:r>
    </w:p>
    <w:p w:rsidR="00336998" w:rsidRPr="00E97CD6" w:rsidRDefault="007F4645">
      <w:pPr>
        <w:pStyle w:val="Body"/>
      </w:pPr>
      <w:r w:rsidRPr="00E97CD6">
        <w:br w:type="page"/>
      </w:r>
    </w:p>
    <w:p w:rsidR="00336998" w:rsidRPr="00E97CD6" w:rsidRDefault="007F4645">
      <w:pPr>
        <w:pStyle w:val="Body"/>
      </w:pPr>
      <w:r w:rsidRPr="00E97CD6">
        <w:lastRenderedPageBreak/>
        <w:t>..</w:t>
      </w:r>
      <w:r w:rsidRPr="00E97CD6">
        <w:t xml:space="preserve">.to CERA Pottery Studio members.  This booklet is prepared for all members to know the rules and procedures </w:t>
      </w:r>
      <w:r w:rsidR="00C3498F" w:rsidRPr="00E97CD6">
        <w:t>for</w:t>
      </w:r>
      <w:r w:rsidRPr="00E97CD6">
        <w:t xml:space="preserve"> taking care of our studio and the equipment.  If you have any questions, ask an officer.  Current officers are listed in the newsletter that goes</w:t>
      </w:r>
      <w:r w:rsidRPr="00E97CD6">
        <w:t xml:space="preserve"> out to the membership each month.</w:t>
      </w:r>
    </w:p>
    <w:p w:rsidR="00336998" w:rsidRPr="00E97CD6" w:rsidRDefault="007F4645">
      <w:pPr>
        <w:pStyle w:val="Body"/>
      </w:pPr>
      <w:r w:rsidRPr="00E97CD6">
        <w:t>We hope that the information and instructions will be helpful to you.  We want you to be the best that you can be, and we also want to help make the time you spend at the studio more productive and creative for yourself a</w:t>
      </w:r>
      <w:r w:rsidRPr="00E97CD6">
        <w:t>s well as the activity.  We believe that you'll find that pottery, perhaps the oldest of the arts, has played and continues to play a very important part in our everyday life.  Its interests are broad and varied.  We think that pottery records the touch an</w:t>
      </w:r>
      <w:r w:rsidRPr="00E97CD6">
        <w:t xml:space="preserve">d the feeling of the worker better than can be done in most other crafts, and that it carries art into the common things of life, combining the useful with the beautiful.   </w:t>
      </w:r>
    </w:p>
    <w:p w:rsidR="00336998" w:rsidRPr="00E97CD6" w:rsidRDefault="007F4645">
      <w:pPr>
        <w:pStyle w:val="Body"/>
      </w:pPr>
      <w:r w:rsidRPr="00E97CD6">
        <w:rPr>
          <w:b/>
          <w:bCs/>
          <w:lang w:val="de-DE"/>
        </w:rPr>
        <w:t>MESSAGE TO NEW MEMBERS</w:t>
      </w:r>
      <w:r w:rsidRPr="00E97CD6">
        <w:t xml:space="preserve"> </w:t>
      </w:r>
    </w:p>
    <w:p w:rsidR="00336998" w:rsidRPr="00E97CD6" w:rsidRDefault="007F4645">
      <w:pPr>
        <w:pStyle w:val="Body"/>
      </w:pPr>
      <w:r w:rsidRPr="00E97CD6">
        <w:t>In the lessons you will learn a lot of good techniques fro</w:t>
      </w:r>
      <w:r w:rsidRPr="00E97CD6">
        <w:t xml:space="preserve">m our instructors about the art of pottery.  However, it is not possible to teach everything in the 6 sessions.  In that regard, we invite you to continue your learning in the various ways available, both at our facility and at the local colleges (classes </w:t>
      </w:r>
      <w:r w:rsidRPr="00E97CD6">
        <w:t xml:space="preserve">or workshops).  </w:t>
      </w:r>
    </w:p>
    <w:p w:rsidR="00336998" w:rsidRPr="00E97CD6" w:rsidRDefault="007F4645">
      <w:pPr>
        <w:pStyle w:val="Body"/>
      </w:pPr>
      <w:r w:rsidRPr="00E97CD6">
        <w:t xml:space="preserve">We strongly suggest that you make time to come out often during the week as that will help to reinforce what you are learning, and even afterwards be sure to continue a regular routine of working with the clay and the techniques learned.  </w:t>
      </w:r>
      <w:r w:rsidRPr="00E97CD6">
        <w:t xml:space="preserve">Keep in mind that we are all students of pottery </w:t>
      </w:r>
      <w:r w:rsidRPr="00E97CD6">
        <w:t xml:space="preserve">– </w:t>
      </w:r>
      <w:r w:rsidRPr="00E97CD6">
        <w:t>yes, even those of us with several years</w:t>
      </w:r>
      <w:r w:rsidRPr="00E97CD6">
        <w:rPr>
          <w:rtl/>
        </w:rPr>
        <w:t xml:space="preserve">’ </w:t>
      </w:r>
      <w:r w:rsidRPr="00E97CD6">
        <w:t>experience.  Also, read books, observe other potters, consult pottery websites, go to every seminar and workshop possible, and PRACTICE, PRACTICE, PRACTICE.  The b</w:t>
      </w:r>
      <w:r w:rsidRPr="00E97CD6">
        <w:t>est advice any of us "potters" can give you is don't get discouraged.  Remember this, every one of us had to start at the beginning and we've all been frustrated; we've all been about ready to quit; and we've all said, "I can't learn all this!"  But we did</w:t>
      </w:r>
      <w:r w:rsidRPr="00E97CD6">
        <w:t xml:space="preserve">, and you can too.  It takes work and dedication, but it can be done. </w:t>
      </w:r>
    </w:p>
    <w:p w:rsidR="00336998" w:rsidRPr="00E97CD6" w:rsidRDefault="007F4645">
      <w:pPr>
        <w:pStyle w:val="Body"/>
      </w:pPr>
      <w:r w:rsidRPr="00E97CD6">
        <w:t>This is a club that you have joined; thus, everyone shares in an obligation to make it the best it can be.  Therein lies the responsibility of taking care of the facility and the equipm</w:t>
      </w:r>
      <w:r w:rsidRPr="00E97CD6">
        <w:t xml:space="preserve">ent.  We have rules and guidelines to be followed, which should help you with this obligation; however, we can always improve, so come to the meetings, get involved in the process, give us your input, your ideas, suggestions and comments. </w:t>
      </w:r>
    </w:p>
    <w:p w:rsidR="00336998" w:rsidRPr="00E97CD6" w:rsidRDefault="007F4645">
      <w:pPr>
        <w:pStyle w:val="Body"/>
      </w:pPr>
      <w:r w:rsidRPr="00E97CD6">
        <w:rPr>
          <w:b/>
          <w:bCs/>
          <w:lang w:val="de-DE"/>
        </w:rPr>
        <w:t>GENERAL INFORMAT</w:t>
      </w:r>
      <w:r w:rsidRPr="00E97CD6">
        <w:rPr>
          <w:b/>
          <w:bCs/>
          <w:lang w:val="de-DE"/>
        </w:rPr>
        <w:t>ION</w:t>
      </w:r>
    </w:p>
    <w:p w:rsidR="00336998" w:rsidRPr="00E97CD6" w:rsidRDefault="007F4645">
      <w:pPr>
        <w:pStyle w:val="Body"/>
        <w:rPr>
          <w:b/>
          <w:bCs/>
        </w:rPr>
      </w:pPr>
      <w:r w:rsidRPr="00E97CD6">
        <w:rPr>
          <w:b/>
          <w:bCs/>
        </w:rPr>
        <w:t>NAME</w:t>
      </w:r>
    </w:p>
    <w:p w:rsidR="00336998" w:rsidRPr="00E97CD6" w:rsidRDefault="007F4645">
      <w:pPr>
        <w:pStyle w:val="Body"/>
      </w:pPr>
      <w:r w:rsidRPr="00E97CD6">
        <w:t xml:space="preserve">Our name is officially CERA Pottery Studio (Corporate Employees Recreation Association).  </w:t>
      </w:r>
    </w:p>
    <w:p w:rsidR="00336998" w:rsidRPr="00E97CD6" w:rsidRDefault="007F4645">
      <w:pPr>
        <w:pStyle w:val="Body"/>
        <w:rPr>
          <w:b/>
          <w:bCs/>
        </w:rPr>
      </w:pPr>
      <w:r w:rsidRPr="00E97CD6">
        <w:rPr>
          <w:b/>
          <w:bCs/>
          <w:lang w:val="de-DE"/>
        </w:rPr>
        <w:t>FACILITY HOURS</w:t>
      </w:r>
    </w:p>
    <w:p w:rsidR="00336998" w:rsidRPr="00E97CD6" w:rsidRDefault="007F4645">
      <w:pPr>
        <w:pStyle w:val="Body"/>
      </w:pPr>
      <w:r w:rsidRPr="00E97CD6">
        <w:t xml:space="preserve">The CERA Pottery Studio is open and available to you the hours that CERA is open </w:t>
      </w:r>
      <w:r w:rsidRPr="00E97CD6">
        <w:rPr>
          <w:color w:val="FF0000"/>
          <w:u w:color="FF0000"/>
        </w:rPr>
        <w:t xml:space="preserve">(Monday through Thursday, 5am to 10pm, Friday 5am to 8pm, Saturday 8am to 8pm &amp; Sunday 10am to 6pm).  </w:t>
      </w:r>
      <w:r w:rsidRPr="00E97CD6">
        <w:t xml:space="preserve">The only exception is that if a class is in session, only those members enrolled in the class should be working at the studio. </w:t>
      </w:r>
    </w:p>
    <w:p w:rsidR="00336998" w:rsidRPr="00E97CD6" w:rsidRDefault="007F4645">
      <w:pPr>
        <w:pStyle w:val="Body"/>
      </w:pPr>
      <w:r w:rsidRPr="00E97CD6">
        <w:rPr>
          <w:b/>
          <w:bCs/>
        </w:rPr>
        <w:br w:type="page"/>
      </w:r>
    </w:p>
    <w:p w:rsidR="00336998" w:rsidRPr="00E97CD6" w:rsidRDefault="007F4645">
      <w:pPr>
        <w:pStyle w:val="Body"/>
        <w:rPr>
          <w:b/>
          <w:bCs/>
        </w:rPr>
      </w:pPr>
      <w:r w:rsidRPr="00E97CD6">
        <w:rPr>
          <w:b/>
          <w:bCs/>
          <w:lang w:val="de-DE"/>
        </w:rPr>
        <w:lastRenderedPageBreak/>
        <w:t>SUGGESTIONS OR COMMENTS</w:t>
      </w:r>
    </w:p>
    <w:p w:rsidR="00336998" w:rsidRPr="00E97CD6" w:rsidRDefault="007F4645">
      <w:pPr>
        <w:pStyle w:val="Body"/>
      </w:pPr>
      <w:r w:rsidRPr="00E97CD6">
        <w:t xml:space="preserve">It is important that we obtain your input; therefore, come to our monthly meetings and get involved in the decision-making for the activity.  </w:t>
      </w:r>
    </w:p>
    <w:p w:rsidR="00336998" w:rsidRPr="00E97CD6" w:rsidRDefault="007F4645">
      <w:pPr>
        <w:pStyle w:val="Body"/>
        <w:rPr>
          <w:b/>
          <w:bCs/>
        </w:rPr>
      </w:pPr>
      <w:r w:rsidRPr="00E97CD6">
        <w:rPr>
          <w:b/>
          <w:bCs/>
          <w:lang w:val="de-DE"/>
        </w:rPr>
        <w:t>CHANGE OF ADDRESS</w:t>
      </w:r>
    </w:p>
    <w:p w:rsidR="00336998" w:rsidRPr="00E97CD6" w:rsidRDefault="007F4645">
      <w:pPr>
        <w:pStyle w:val="Body"/>
      </w:pPr>
      <w:r w:rsidRPr="00E97CD6">
        <w:t xml:space="preserve">Give this information to the Attendant at the front desk. </w:t>
      </w:r>
    </w:p>
    <w:p w:rsidR="00336998" w:rsidRPr="00E97CD6" w:rsidRDefault="007F4645">
      <w:pPr>
        <w:pStyle w:val="Body"/>
        <w:rPr>
          <w:b/>
          <w:bCs/>
        </w:rPr>
      </w:pPr>
      <w:r w:rsidRPr="00E97CD6">
        <w:rPr>
          <w:b/>
          <w:bCs/>
          <w:lang w:val="de-DE"/>
        </w:rPr>
        <w:t>OFFICERS</w:t>
      </w:r>
    </w:p>
    <w:p w:rsidR="00336998" w:rsidRPr="00E97CD6" w:rsidRDefault="007F4645">
      <w:pPr>
        <w:pStyle w:val="Body"/>
      </w:pPr>
      <w:r w:rsidRPr="00E97CD6">
        <w:t xml:space="preserve">The </w:t>
      </w:r>
      <w:r w:rsidR="00C3498F" w:rsidRPr="00E97CD6">
        <w:t>Commissioner</w:t>
      </w:r>
      <w:r w:rsidRPr="00E97CD6">
        <w:t xml:space="preserve"> is the Pott</w:t>
      </w:r>
      <w:r w:rsidRPr="00E97CD6">
        <w:t>ery Studio Manager and the liaison between the club and CERA</w:t>
      </w:r>
      <w:r w:rsidRPr="00E97CD6">
        <w:rPr>
          <w:b/>
          <w:bCs/>
        </w:rPr>
        <w:t xml:space="preserve">. </w:t>
      </w:r>
      <w:r w:rsidRPr="00E97CD6">
        <w:t>The elected club officers are:  President, Vice President, Secretary/Treasurer, and Publicity Chairman.  New officers are elected each November and installed in December to take office in Januar</w:t>
      </w:r>
      <w:r w:rsidRPr="00E97CD6">
        <w:t>y of each year.  The non-elected positions are:  Newsletter Editor, Pottery in the Park Chairperson, Empty Bowls Chairperson, Kiln Chairperson and Workshop Coordinator, Clay Reclaim Chairperson, Class Coordinator.</w:t>
      </w:r>
    </w:p>
    <w:p w:rsidR="00336998" w:rsidRPr="00E97CD6" w:rsidRDefault="007F4645">
      <w:pPr>
        <w:pStyle w:val="Body"/>
        <w:rPr>
          <w:b/>
          <w:bCs/>
        </w:rPr>
      </w:pPr>
      <w:r w:rsidRPr="00E97CD6">
        <w:rPr>
          <w:b/>
          <w:bCs/>
          <w:lang w:val="de-DE"/>
        </w:rPr>
        <w:t xml:space="preserve">ACTIVITY FEES </w:t>
      </w:r>
    </w:p>
    <w:p w:rsidR="00336998" w:rsidRPr="00E97CD6" w:rsidRDefault="007F4645">
      <w:pPr>
        <w:pStyle w:val="Body"/>
      </w:pPr>
      <w:r w:rsidRPr="00E97CD6">
        <w:t>The Activity fee is due ann</w:t>
      </w:r>
      <w:r w:rsidRPr="00E97CD6">
        <w:t>ually before the 15th of the renewal month.  The fee for employees of Lockheed or any corporate affiliate is $1</w:t>
      </w:r>
      <w:r w:rsidR="00C3498F" w:rsidRPr="00E97CD6">
        <w:t>2</w:t>
      </w:r>
      <w:r w:rsidRPr="00E97CD6">
        <w:t>5.00.  A guest participant will pay $2</w:t>
      </w:r>
      <w:r w:rsidR="00C3498F" w:rsidRPr="00E97CD6">
        <w:t>2</w:t>
      </w:r>
      <w:r w:rsidRPr="00E97CD6">
        <w:t>5.00 annually.  Log on to CERA-FW.org to sign up for classes or pay membership.  You can pick up your mem</w:t>
      </w:r>
      <w:r w:rsidRPr="00E97CD6">
        <w:t xml:space="preserve">bership card at the desk in the gym entry.  It is recommended that you put your name and expiration date on the card with permanent marker (if you put tape over it, it will not wear off).  </w:t>
      </w:r>
    </w:p>
    <w:p w:rsidR="00336998" w:rsidRPr="00E97CD6" w:rsidRDefault="007F4645">
      <w:pPr>
        <w:pStyle w:val="Body"/>
        <w:rPr>
          <w:b/>
          <w:bCs/>
        </w:rPr>
      </w:pPr>
      <w:r w:rsidRPr="00E97CD6">
        <w:rPr>
          <w:b/>
          <w:bCs/>
          <w:lang w:val="de-DE"/>
        </w:rPr>
        <w:t>CERTIFICATIONS</w:t>
      </w:r>
    </w:p>
    <w:p w:rsidR="00336998" w:rsidRPr="00E97CD6" w:rsidRDefault="007F4645">
      <w:pPr>
        <w:pStyle w:val="Body"/>
        <w:spacing w:after="0"/>
      </w:pPr>
      <w:r w:rsidRPr="00E97CD6">
        <w:t>DO NOT use any equipment that you have not been cer</w:t>
      </w:r>
      <w:r w:rsidRPr="00E97CD6">
        <w:t xml:space="preserve">tified (trained) to operate; this includes: </w:t>
      </w:r>
    </w:p>
    <w:p w:rsidR="00336998" w:rsidRPr="00E97CD6" w:rsidRDefault="007F4645">
      <w:pPr>
        <w:pStyle w:val="ListParagraph"/>
        <w:numPr>
          <w:ilvl w:val="0"/>
          <w:numId w:val="2"/>
        </w:numPr>
      </w:pPr>
      <w:r w:rsidRPr="00E97CD6">
        <w:t>Electric, Gas and Raku kilns – loading, unloading or firing</w:t>
      </w:r>
    </w:p>
    <w:p w:rsidR="00336998" w:rsidRPr="00E97CD6" w:rsidRDefault="007F4645">
      <w:pPr>
        <w:pStyle w:val="ListParagraph"/>
        <w:numPr>
          <w:ilvl w:val="0"/>
          <w:numId w:val="2"/>
        </w:numPr>
      </w:pPr>
      <w:r w:rsidRPr="00E97CD6">
        <w:t>Spray gun, and Grinder</w:t>
      </w:r>
    </w:p>
    <w:p w:rsidR="00336998" w:rsidRPr="00E97CD6" w:rsidRDefault="007F4645">
      <w:pPr>
        <w:pStyle w:val="ListParagraph"/>
        <w:numPr>
          <w:ilvl w:val="0"/>
          <w:numId w:val="2"/>
        </w:numPr>
      </w:pPr>
      <w:r w:rsidRPr="00E97CD6">
        <w:t>Waxing skillet and Pug mill</w:t>
      </w:r>
    </w:p>
    <w:p w:rsidR="00336998" w:rsidRPr="00E97CD6" w:rsidRDefault="007F4645">
      <w:pPr>
        <w:pStyle w:val="Body"/>
        <w:spacing w:after="0"/>
      </w:pPr>
      <w:r w:rsidRPr="00E97CD6">
        <w:t xml:space="preserve">AND DO NOT </w:t>
      </w:r>
    </w:p>
    <w:p w:rsidR="00336998" w:rsidRPr="00E97CD6" w:rsidRDefault="007F4645">
      <w:pPr>
        <w:pStyle w:val="ListParagraph"/>
        <w:numPr>
          <w:ilvl w:val="0"/>
          <w:numId w:val="4"/>
        </w:numPr>
      </w:pPr>
      <w:r w:rsidRPr="00E97CD6">
        <w:t>Apply glazes until you have been through the glaze class</w:t>
      </w:r>
    </w:p>
    <w:p w:rsidR="00336998" w:rsidRPr="00E97CD6" w:rsidRDefault="007F4645">
      <w:pPr>
        <w:pStyle w:val="ListParagraph"/>
        <w:numPr>
          <w:ilvl w:val="0"/>
          <w:numId w:val="4"/>
        </w:numPr>
      </w:pPr>
      <w:r w:rsidRPr="00E97CD6">
        <w:t>Mix glazes unless you are servi</w:t>
      </w:r>
      <w:r w:rsidRPr="00E97CD6">
        <w:t xml:space="preserve">ng on the glaze committee.  Chairperson for that committee is current vice president of the activity. </w:t>
      </w:r>
    </w:p>
    <w:p w:rsidR="00336998" w:rsidRPr="00E97CD6" w:rsidRDefault="007F4645">
      <w:pPr>
        <w:pStyle w:val="Body"/>
        <w:rPr>
          <w:b/>
          <w:bCs/>
        </w:rPr>
      </w:pPr>
      <w:r w:rsidRPr="00E97CD6">
        <w:rPr>
          <w:b/>
          <w:bCs/>
        </w:rPr>
        <w:t xml:space="preserve">CLUB MEETING </w:t>
      </w:r>
    </w:p>
    <w:p w:rsidR="00336998" w:rsidRPr="00E97CD6" w:rsidRDefault="007F4645">
      <w:pPr>
        <w:pStyle w:val="Body"/>
      </w:pPr>
      <w:r w:rsidRPr="00E97CD6">
        <w:t>The regularly scheduled meeting is the FIRST Thursday of EVERY month at 6:30 pm in the studio.  The meetings are a combination of learning,</w:t>
      </w:r>
      <w:r w:rsidRPr="00E97CD6">
        <w:t xml:space="preserve"> socializing and taking care of business.  </w:t>
      </w:r>
    </w:p>
    <w:p w:rsidR="00336998" w:rsidRPr="00E97CD6" w:rsidRDefault="007F4645">
      <w:pPr>
        <w:pStyle w:val="Body"/>
      </w:pPr>
      <w:r w:rsidRPr="00E97CD6">
        <w:t xml:space="preserve">As previously stated, this is a club that you have joined; thus, everyone shares in an obligation to make it the best it can be.  Therein lies the responsibility of taking care of the facility and the equipment. </w:t>
      </w:r>
      <w:r w:rsidRPr="00E97CD6">
        <w:t xml:space="preserve"> We have rules and guidelines to be followed, and every rule has a purpose and a reason.  Come to the meetings; get involved in the decision-making process as you may have an idea that just has not been tried before.  Help us to help each other.   </w:t>
      </w:r>
    </w:p>
    <w:p w:rsidR="00336998" w:rsidRPr="00E97CD6" w:rsidRDefault="007F4645">
      <w:pPr>
        <w:pStyle w:val="Body"/>
      </w:pPr>
      <w:r w:rsidRPr="00E97CD6">
        <w:rPr>
          <w:b/>
          <w:bCs/>
        </w:rPr>
        <w:br w:type="page"/>
      </w:r>
    </w:p>
    <w:p w:rsidR="00336998" w:rsidRPr="00E97CD6" w:rsidRDefault="007F4645">
      <w:pPr>
        <w:pStyle w:val="Body"/>
        <w:rPr>
          <w:b/>
          <w:bCs/>
          <w:color w:val="FF0000"/>
          <w:u w:color="FF0000"/>
        </w:rPr>
      </w:pPr>
      <w:r w:rsidRPr="00E97CD6">
        <w:rPr>
          <w:b/>
          <w:bCs/>
          <w:lang w:val="de-DE"/>
        </w:rPr>
        <w:lastRenderedPageBreak/>
        <w:t>GUEST</w:t>
      </w:r>
      <w:r w:rsidRPr="00E97CD6">
        <w:rPr>
          <w:b/>
          <w:bCs/>
          <w:lang w:val="de-DE"/>
        </w:rPr>
        <w:t xml:space="preserve"> PARTICIPANTS</w:t>
      </w:r>
    </w:p>
    <w:p w:rsidR="00336998" w:rsidRPr="00E97CD6" w:rsidRDefault="007F4645">
      <w:pPr>
        <w:pStyle w:val="Body"/>
      </w:pPr>
      <w:r w:rsidRPr="00E97CD6">
        <w:t xml:space="preserve">By definition, a guest participant is someone other than an employee of Lockheed Martin or our partner companies that are allowed to join any CERA activity.  </w:t>
      </w:r>
    </w:p>
    <w:p w:rsidR="00336998" w:rsidRPr="00E97CD6" w:rsidRDefault="007F4645">
      <w:pPr>
        <w:pStyle w:val="Body"/>
        <w:rPr>
          <w:b/>
          <w:bCs/>
        </w:rPr>
      </w:pPr>
      <w:r w:rsidRPr="00E97CD6">
        <w:rPr>
          <w:b/>
          <w:bCs/>
          <w:lang w:val="de-DE"/>
        </w:rPr>
        <w:t xml:space="preserve">NEWSLETTER </w:t>
      </w:r>
    </w:p>
    <w:p w:rsidR="00336998" w:rsidRPr="00E97CD6" w:rsidRDefault="007F4645">
      <w:pPr>
        <w:pStyle w:val="Body"/>
      </w:pPr>
      <w:r w:rsidRPr="00E97CD6">
        <w:t xml:space="preserve">A newsletter is sent out via email to current membership each month.  The procedure to be placed on the mailing list is go to our web site: CERApotterystudio.com and enter your e-mail address in the box under Subscribe to CERA Pottery then click on Yahoo! </w:t>
      </w:r>
      <w:r w:rsidRPr="00E97CD6">
        <w:t xml:space="preserve">Groups Join Now! </w:t>
      </w:r>
    </w:p>
    <w:p w:rsidR="00336998" w:rsidRPr="00E97CD6" w:rsidRDefault="007F4645">
      <w:pPr>
        <w:pStyle w:val="Body"/>
      </w:pPr>
      <w:r w:rsidRPr="00E97CD6">
        <w:rPr>
          <w:b/>
          <w:bCs/>
          <w:lang w:val="es-ES_tradnl"/>
        </w:rPr>
        <w:t>LOCKERS</w:t>
      </w:r>
      <w:r w:rsidRPr="00E97CD6">
        <w:t xml:space="preserve"> (</w:t>
      </w:r>
      <w:r w:rsidRPr="00E97CD6">
        <w:rPr>
          <w:color w:val="FF0000"/>
          <w:u w:color="FF0000"/>
        </w:rPr>
        <w:t>Not Available at this time</w:t>
      </w:r>
      <w:r w:rsidRPr="00E97CD6">
        <w:t>)</w:t>
      </w:r>
    </w:p>
    <w:p w:rsidR="00336998" w:rsidRPr="00E97CD6" w:rsidRDefault="007F4645">
      <w:pPr>
        <w:pStyle w:val="Body"/>
        <w:spacing w:after="0"/>
      </w:pPr>
      <w:r w:rsidRPr="00E97CD6">
        <w:t>We furnish a limited number of lockers that are located in the kiln room for a rental fee of $</w:t>
      </w:r>
      <w:r w:rsidR="00F43741" w:rsidRPr="00E97CD6">
        <w:t>50</w:t>
      </w:r>
      <w:r w:rsidRPr="00E97CD6">
        <w:t xml:space="preserve"> a year.  The renewal rent is due on January 1st regardless of when the locker was first rented.   (We ho</w:t>
      </w:r>
      <w:r w:rsidRPr="00E97CD6">
        <w:t>pe to have lockers available in the future).</w:t>
      </w:r>
    </w:p>
    <w:p w:rsidR="00336998" w:rsidRPr="00E97CD6" w:rsidRDefault="007F4645">
      <w:pPr>
        <w:pStyle w:val="Body"/>
        <w:spacing w:after="0"/>
      </w:pPr>
      <w:r w:rsidRPr="00E97CD6">
        <w:rPr>
          <w:b/>
          <w:bCs/>
        </w:rPr>
        <w:t>Procedure</w:t>
      </w:r>
      <w:r w:rsidRPr="00E97CD6">
        <w:t xml:space="preserve">:   </w:t>
      </w:r>
    </w:p>
    <w:p w:rsidR="00336998" w:rsidRPr="00E97CD6" w:rsidRDefault="007F4645">
      <w:pPr>
        <w:pStyle w:val="ListParagraph"/>
        <w:numPr>
          <w:ilvl w:val="0"/>
          <w:numId w:val="6"/>
        </w:numPr>
      </w:pPr>
      <w:r w:rsidRPr="00E97CD6">
        <w:t>check with current secretary to determine availability</w:t>
      </w:r>
    </w:p>
    <w:p w:rsidR="00336998" w:rsidRPr="00E97CD6" w:rsidRDefault="007F4645">
      <w:pPr>
        <w:pStyle w:val="ListParagraph"/>
        <w:numPr>
          <w:ilvl w:val="0"/>
          <w:numId w:val="6"/>
        </w:numPr>
      </w:pPr>
      <w:r w:rsidRPr="00E97CD6">
        <w:t>write your name on the locker door</w:t>
      </w:r>
    </w:p>
    <w:p w:rsidR="00336998" w:rsidRPr="00E97CD6" w:rsidRDefault="007F4645">
      <w:pPr>
        <w:pStyle w:val="ListParagraph"/>
        <w:numPr>
          <w:ilvl w:val="0"/>
          <w:numId w:val="6"/>
        </w:numPr>
      </w:pPr>
      <w:r w:rsidRPr="00E97CD6">
        <w:t>enclose rental fee, along with your name and locker number in an envelope</w:t>
      </w:r>
    </w:p>
    <w:p w:rsidR="00336998" w:rsidRPr="00E97CD6" w:rsidRDefault="007F4645">
      <w:pPr>
        <w:pStyle w:val="ListParagraph"/>
        <w:numPr>
          <w:ilvl w:val="0"/>
          <w:numId w:val="6"/>
        </w:numPr>
      </w:pPr>
      <w:r w:rsidRPr="00E97CD6">
        <w:t>Give envelope to the current Secr</w:t>
      </w:r>
      <w:r w:rsidRPr="00E97CD6">
        <w:t>etary/Treasurer</w:t>
      </w:r>
    </w:p>
    <w:p w:rsidR="00336998" w:rsidRPr="00E97CD6" w:rsidRDefault="007F4645">
      <w:pPr>
        <w:pStyle w:val="ListParagraph"/>
        <w:numPr>
          <w:ilvl w:val="0"/>
          <w:numId w:val="6"/>
        </w:numPr>
      </w:pPr>
      <w:r w:rsidRPr="00E97CD6">
        <w:t>Our current Secretary/Treasurer is responsible for collecting the fees and keeping up with how many lockers are available to rent</w:t>
      </w:r>
    </w:p>
    <w:p w:rsidR="00336998" w:rsidRPr="00E97CD6" w:rsidRDefault="007F4645">
      <w:pPr>
        <w:pStyle w:val="Body"/>
      </w:pPr>
      <w:r w:rsidRPr="00E97CD6">
        <w:rPr>
          <w:b/>
          <w:bCs/>
          <w:lang w:val="de-DE"/>
        </w:rPr>
        <w:t>FACILITY ACCESS</w:t>
      </w:r>
      <w:r w:rsidRPr="00E97CD6">
        <w:t xml:space="preserve"> </w:t>
      </w:r>
    </w:p>
    <w:p w:rsidR="00336998" w:rsidRPr="00E97CD6" w:rsidRDefault="007F4645">
      <w:pPr>
        <w:pStyle w:val="Body"/>
      </w:pPr>
      <w:r w:rsidRPr="00E97CD6">
        <w:t>All members are required to scan their membership cards at the front desk for insurance reaso</w:t>
      </w:r>
      <w:r w:rsidRPr="00E97CD6">
        <w:t>ns and to log how busy the studio is.  Ask if anyone is currently in the CERA Pottery Studio.  If no one else is in the studio, the key will be assigned under your name and your card will be kept.  A dummy card is attached to the key for access through the</w:t>
      </w:r>
      <w:r w:rsidRPr="00E97CD6">
        <w:t xml:space="preserve"> badge reader at the back door while your card is at the front desk.</w:t>
      </w:r>
    </w:p>
    <w:p w:rsidR="00336998" w:rsidRPr="00E97CD6" w:rsidRDefault="007F4645">
      <w:pPr>
        <w:pStyle w:val="Body"/>
        <w:rPr>
          <w:b/>
          <w:bCs/>
        </w:rPr>
      </w:pPr>
      <w:r w:rsidRPr="00E97CD6">
        <w:rPr>
          <w:b/>
          <w:bCs/>
          <w:lang w:val="de-DE"/>
        </w:rPr>
        <w:t>KEY STORAGE</w:t>
      </w:r>
    </w:p>
    <w:p w:rsidR="00336998" w:rsidRPr="00E97CD6" w:rsidRDefault="007F4645">
      <w:pPr>
        <w:pStyle w:val="Body"/>
      </w:pPr>
      <w:r w:rsidRPr="00E97CD6">
        <w:t>After unlocking the pottery building, hang the key on the copper hook that is located above the light switch at the front door.  This keeps the key from becoming misplaced and</w:t>
      </w:r>
      <w:r w:rsidRPr="00E97CD6">
        <w:t xml:space="preserve"> readily available to the person that will be returning the key to the front office. This key ring also contains the key to the restrooms.</w:t>
      </w:r>
    </w:p>
    <w:p w:rsidR="00336998" w:rsidRPr="00E97CD6" w:rsidRDefault="007F4645">
      <w:pPr>
        <w:pStyle w:val="Body"/>
        <w:rPr>
          <w:b/>
          <w:bCs/>
        </w:rPr>
      </w:pPr>
      <w:r w:rsidRPr="00E97CD6">
        <w:rPr>
          <w:b/>
          <w:bCs/>
          <w:lang w:val="de-DE"/>
        </w:rPr>
        <w:t xml:space="preserve">TO RETURN THE KEY   </w:t>
      </w:r>
    </w:p>
    <w:p w:rsidR="00336998" w:rsidRPr="00E97CD6" w:rsidRDefault="007F4645">
      <w:pPr>
        <w:pStyle w:val="Body"/>
        <w:spacing w:after="0"/>
      </w:pPr>
      <w:r w:rsidRPr="00E97CD6">
        <w:t>The last person to leave the Activity building is responsible for locking the door and returning</w:t>
      </w:r>
      <w:r w:rsidRPr="00E97CD6">
        <w:t xml:space="preserve"> the key.  If there are still people working at the studio at the time you need to leave, and the key is checked out in your name: </w:t>
      </w:r>
    </w:p>
    <w:p w:rsidR="00336998" w:rsidRPr="00E97CD6" w:rsidRDefault="007F4645">
      <w:pPr>
        <w:pStyle w:val="ListParagraph"/>
        <w:numPr>
          <w:ilvl w:val="0"/>
          <w:numId w:val="8"/>
        </w:numPr>
      </w:pPr>
      <w:r w:rsidRPr="00E97CD6">
        <w:t>make sure someone takes responsibility for the key</w:t>
      </w:r>
    </w:p>
    <w:p w:rsidR="00336998" w:rsidRPr="00E97CD6" w:rsidRDefault="007F4645">
      <w:pPr>
        <w:pStyle w:val="ListParagraph"/>
        <w:numPr>
          <w:ilvl w:val="0"/>
          <w:numId w:val="8"/>
        </w:numPr>
      </w:pPr>
      <w:r w:rsidRPr="00E97CD6">
        <w:t>Conversely, the same would be true, if you are the person working and ano</w:t>
      </w:r>
      <w:r w:rsidRPr="00E97CD6">
        <w:t xml:space="preserve">ther member needs your card to exchange for their card -- YOU are now responsible for the key and the pottery </w:t>
      </w:r>
      <w:r w:rsidRPr="00E97CD6">
        <w:lastRenderedPageBreak/>
        <w:t>building.  Be aware that the Front Desk closes promptly at 10 pm on Monday through Thursday, 8 pm on Friday and Saturday, 6pm on Sundays, so allow</w:t>
      </w:r>
      <w:r w:rsidRPr="00E97CD6">
        <w:t xml:space="preserve"> yourself plenty of time for clean-up and make sure the gate is locked in order to return the key on time.  </w:t>
      </w:r>
      <w:r w:rsidRPr="0059313B">
        <w:rPr>
          <w:b/>
        </w:rPr>
        <w:t xml:space="preserve">The key has to be returned before closing time. </w:t>
      </w:r>
      <w:r w:rsidRPr="00E97CD6">
        <w:t xml:space="preserve">When CERA closes, the gates are locked and you will be locked in!  </w:t>
      </w:r>
    </w:p>
    <w:p w:rsidR="00336998" w:rsidRPr="00E97CD6" w:rsidRDefault="007F4645">
      <w:pPr>
        <w:pStyle w:val="Body"/>
        <w:rPr>
          <w:b/>
          <w:bCs/>
        </w:rPr>
      </w:pPr>
      <w:r w:rsidRPr="00E97CD6">
        <w:rPr>
          <w:b/>
          <w:bCs/>
          <w:lang w:val="es-ES_tradnl"/>
        </w:rPr>
        <w:t xml:space="preserve">LOCK-UP PROCEDURE </w:t>
      </w:r>
    </w:p>
    <w:p w:rsidR="00336998" w:rsidRPr="00E97CD6" w:rsidRDefault="007F4645">
      <w:pPr>
        <w:pStyle w:val="Body"/>
        <w:spacing w:after="0"/>
      </w:pPr>
      <w:r w:rsidRPr="00E97CD6">
        <w:t xml:space="preserve">The last person to leave building should: </w:t>
      </w:r>
    </w:p>
    <w:p w:rsidR="00336998" w:rsidRPr="00E97CD6" w:rsidRDefault="007F4645">
      <w:pPr>
        <w:pStyle w:val="ListParagraph"/>
        <w:numPr>
          <w:ilvl w:val="0"/>
          <w:numId w:val="10"/>
        </w:numPr>
      </w:pPr>
      <w:r w:rsidRPr="00E97CD6">
        <w:t>DOUBLECHECK ALL DOORS</w:t>
      </w:r>
    </w:p>
    <w:p w:rsidR="00336998" w:rsidRPr="00E97CD6" w:rsidRDefault="007F4645">
      <w:pPr>
        <w:pStyle w:val="ListParagraph"/>
        <w:numPr>
          <w:ilvl w:val="0"/>
          <w:numId w:val="10"/>
        </w:numPr>
      </w:pPr>
      <w:r w:rsidRPr="00E97CD6">
        <w:t>Coffeepot should be off</w:t>
      </w:r>
    </w:p>
    <w:p w:rsidR="00336998" w:rsidRPr="00E97CD6" w:rsidRDefault="007F4645">
      <w:pPr>
        <w:pStyle w:val="ListParagraph"/>
        <w:numPr>
          <w:ilvl w:val="0"/>
          <w:numId w:val="10"/>
        </w:numPr>
      </w:pPr>
      <w:r w:rsidRPr="00E97CD6">
        <w:t xml:space="preserve">Turn lights and radio off </w:t>
      </w:r>
    </w:p>
    <w:p w:rsidR="00336998" w:rsidRPr="00E97CD6" w:rsidRDefault="007F4645">
      <w:pPr>
        <w:pStyle w:val="ListParagraph"/>
        <w:numPr>
          <w:ilvl w:val="0"/>
          <w:numId w:val="10"/>
        </w:numPr>
      </w:pPr>
      <w:r w:rsidRPr="00E97CD6">
        <w:t>Turn air conditioner and heat to an appropriate temperature</w:t>
      </w:r>
    </w:p>
    <w:p w:rsidR="00336998" w:rsidRPr="00E97CD6" w:rsidRDefault="007F4645">
      <w:pPr>
        <w:pStyle w:val="ListParagraph"/>
        <w:numPr>
          <w:ilvl w:val="0"/>
          <w:numId w:val="10"/>
        </w:numPr>
      </w:pPr>
      <w:r w:rsidRPr="00E97CD6">
        <w:t>LOCK FRONT DOOR, BACK DOOR and both GARAGE DOORS when you clo</w:t>
      </w:r>
      <w:r w:rsidRPr="00E97CD6">
        <w:t>se the main door, test to make sure it’s secure by turning the doorknob</w:t>
      </w:r>
    </w:p>
    <w:p w:rsidR="00336998" w:rsidRPr="00E97CD6" w:rsidRDefault="007F4645">
      <w:pPr>
        <w:pStyle w:val="ListParagraph"/>
        <w:numPr>
          <w:ilvl w:val="0"/>
          <w:numId w:val="10"/>
        </w:numPr>
      </w:pPr>
      <w:r w:rsidRPr="00E97CD6">
        <w:t xml:space="preserve">Gate – </w:t>
      </w:r>
      <w:r w:rsidR="00C85FF5" w:rsidRPr="00E97CD6">
        <w:t>U</w:t>
      </w:r>
      <w:r w:rsidRPr="00E97CD6">
        <w:t>nlock and lock to the other lock, NOT THE CHAIN</w:t>
      </w:r>
    </w:p>
    <w:p w:rsidR="00336998" w:rsidRPr="00E97CD6" w:rsidRDefault="007F4645">
      <w:pPr>
        <w:pStyle w:val="Body"/>
        <w:rPr>
          <w:b/>
          <w:bCs/>
        </w:rPr>
      </w:pPr>
      <w:r w:rsidRPr="00E97CD6">
        <w:rPr>
          <w:b/>
          <w:bCs/>
          <w:lang w:val="de-DE"/>
        </w:rPr>
        <w:t xml:space="preserve">OTHER RESPONSIBILITIES  </w:t>
      </w:r>
    </w:p>
    <w:p w:rsidR="00336998" w:rsidRPr="00E97CD6" w:rsidRDefault="007F4645">
      <w:pPr>
        <w:pStyle w:val="Body"/>
        <w:spacing w:after="0"/>
      </w:pPr>
      <w:r w:rsidRPr="00E97CD6">
        <w:t xml:space="preserve">Your responsibility as a member of the Pottery Studio includes, but is not limited to, the following  </w:t>
      </w:r>
    </w:p>
    <w:p w:rsidR="00336998" w:rsidRPr="00E97CD6" w:rsidRDefault="007F4645">
      <w:pPr>
        <w:pStyle w:val="ListParagraph"/>
        <w:numPr>
          <w:ilvl w:val="0"/>
          <w:numId w:val="12"/>
        </w:numPr>
      </w:pPr>
      <w:r w:rsidRPr="00E97CD6">
        <w:t>Read and comply with the signs posted around the studio</w:t>
      </w:r>
    </w:p>
    <w:p w:rsidR="00336998" w:rsidRPr="00E97CD6" w:rsidRDefault="007F4645">
      <w:pPr>
        <w:pStyle w:val="ListParagraph"/>
        <w:numPr>
          <w:ilvl w:val="0"/>
          <w:numId w:val="12"/>
        </w:numPr>
      </w:pPr>
      <w:r w:rsidRPr="00E97CD6">
        <w:t>Take care of the club's equipment as if it were your own</w:t>
      </w:r>
    </w:p>
    <w:p w:rsidR="00336998" w:rsidRPr="00E97CD6" w:rsidRDefault="007F4645">
      <w:pPr>
        <w:pStyle w:val="ListParagraph"/>
        <w:numPr>
          <w:ilvl w:val="0"/>
          <w:numId w:val="12"/>
        </w:numPr>
      </w:pPr>
      <w:r w:rsidRPr="00E97CD6">
        <w:t>Use the supplies wisely as this prevents</w:t>
      </w:r>
      <w:r w:rsidRPr="00E97CD6">
        <w:t xml:space="preserve"> our dues from increasing</w:t>
      </w:r>
    </w:p>
    <w:p w:rsidR="00336998" w:rsidRPr="00E97CD6" w:rsidRDefault="007F4645">
      <w:pPr>
        <w:pStyle w:val="ListParagraph"/>
        <w:numPr>
          <w:ilvl w:val="0"/>
          <w:numId w:val="12"/>
        </w:numPr>
      </w:pPr>
      <w:r w:rsidRPr="00E97CD6">
        <w:t>Do not take supplies home</w:t>
      </w:r>
    </w:p>
    <w:p w:rsidR="00336998" w:rsidRPr="00E97CD6" w:rsidRDefault="007F4645">
      <w:pPr>
        <w:pStyle w:val="ListParagraph"/>
        <w:numPr>
          <w:ilvl w:val="0"/>
          <w:numId w:val="12"/>
        </w:numPr>
      </w:pPr>
      <w:r w:rsidRPr="00E97CD6">
        <w:t>Do not throw away equipment you do not use.  If you didn’t buy it, don’t get rid of it!</w:t>
      </w:r>
    </w:p>
    <w:p w:rsidR="00336998" w:rsidRPr="00E97CD6" w:rsidRDefault="007F4645">
      <w:pPr>
        <w:pStyle w:val="ListParagraph"/>
        <w:numPr>
          <w:ilvl w:val="0"/>
          <w:numId w:val="12"/>
        </w:numPr>
      </w:pPr>
      <w:r w:rsidRPr="00E97CD6">
        <w:t>Obey the CERA Code of Conduct</w:t>
      </w:r>
    </w:p>
    <w:p w:rsidR="00336998" w:rsidRPr="00E97CD6" w:rsidRDefault="007F4645">
      <w:pPr>
        <w:pStyle w:val="Body"/>
        <w:rPr>
          <w:b/>
          <w:bCs/>
        </w:rPr>
      </w:pPr>
      <w:r w:rsidRPr="00E97CD6">
        <w:rPr>
          <w:b/>
          <w:bCs/>
          <w:lang w:val="de-DE"/>
        </w:rPr>
        <w:t xml:space="preserve">NEVER, NEVER, NEVER: </w:t>
      </w:r>
    </w:p>
    <w:p w:rsidR="00336998" w:rsidRPr="00E97CD6" w:rsidRDefault="007F4645">
      <w:pPr>
        <w:pStyle w:val="ListParagraph"/>
        <w:numPr>
          <w:ilvl w:val="0"/>
          <w:numId w:val="14"/>
        </w:numPr>
      </w:pPr>
      <w:r w:rsidRPr="00E97CD6">
        <w:t>Touch someone else's work that is drying (</w:t>
      </w:r>
      <w:proofErr w:type="spellStart"/>
      <w:r w:rsidRPr="00E97CD6">
        <w:t>greenware</w:t>
      </w:r>
      <w:proofErr w:type="spellEnd"/>
      <w:r w:rsidRPr="00E97CD6">
        <w:t>); even bisqu</w:t>
      </w:r>
      <w:r w:rsidRPr="00E97CD6">
        <w:t>e ware should be handled carefully and no more often than absolutely necessary (your finger oils can leave spots on the pot that will cause the glaze not to adhere)</w:t>
      </w:r>
    </w:p>
    <w:p w:rsidR="00336998" w:rsidRPr="00E97CD6" w:rsidRDefault="007F4645">
      <w:pPr>
        <w:pStyle w:val="ListParagraph"/>
        <w:numPr>
          <w:ilvl w:val="0"/>
          <w:numId w:val="14"/>
        </w:numPr>
      </w:pPr>
      <w:r w:rsidRPr="00E97CD6">
        <w:t xml:space="preserve">Take any equipment, tools, etc. that belong to the Pottery Activity home; if inadvertently </w:t>
      </w:r>
      <w:r w:rsidRPr="00E97CD6">
        <w:t xml:space="preserve">taken notify an officer that you have something and return at your very earliest convenience. </w:t>
      </w:r>
    </w:p>
    <w:p w:rsidR="00336998" w:rsidRPr="00E97CD6" w:rsidRDefault="007F4645">
      <w:pPr>
        <w:pStyle w:val="ListParagraph"/>
        <w:numPr>
          <w:ilvl w:val="0"/>
          <w:numId w:val="14"/>
        </w:numPr>
      </w:pPr>
      <w:r w:rsidRPr="00E97CD6">
        <w:t>Open any kiln without being on the Kiln Committee and being Certified</w:t>
      </w:r>
    </w:p>
    <w:p w:rsidR="00336998" w:rsidRPr="00E97CD6" w:rsidRDefault="007F4645">
      <w:pPr>
        <w:pStyle w:val="ListParagraph"/>
        <w:numPr>
          <w:ilvl w:val="0"/>
          <w:numId w:val="14"/>
        </w:numPr>
      </w:pPr>
      <w:r w:rsidRPr="00E97CD6">
        <w:t>Use any equipment that you have not been certified to operate - this includes electric, gas</w:t>
      </w:r>
      <w:r w:rsidRPr="00E97CD6">
        <w:t>, and raku kilns; spray gun; grinder; wax skillet; and pug mill</w:t>
      </w:r>
    </w:p>
    <w:p w:rsidR="00336998" w:rsidRPr="00E97CD6" w:rsidRDefault="007F4645">
      <w:pPr>
        <w:pStyle w:val="ListParagraph"/>
        <w:numPr>
          <w:ilvl w:val="0"/>
          <w:numId w:val="14"/>
        </w:numPr>
      </w:pPr>
      <w:r w:rsidRPr="00E97CD6">
        <w:t>Apply glazes until you have been through the glaze class</w:t>
      </w:r>
    </w:p>
    <w:p w:rsidR="00336998" w:rsidRPr="00E97CD6" w:rsidRDefault="007F4645" w:rsidP="0059313B">
      <w:pPr>
        <w:pStyle w:val="ListParagraph"/>
        <w:numPr>
          <w:ilvl w:val="0"/>
          <w:numId w:val="14"/>
        </w:numPr>
      </w:pPr>
      <w:r w:rsidRPr="00E97CD6">
        <w:t xml:space="preserve">Mix glazes unless you are on the glaze </w:t>
      </w:r>
      <w:proofErr w:type="spellStart"/>
      <w:r w:rsidRPr="00E97CD6">
        <w:t>committe</w:t>
      </w:r>
      <w:proofErr w:type="spellEnd"/>
    </w:p>
    <w:p w:rsidR="00336998" w:rsidRPr="00E97CD6" w:rsidRDefault="007F4645">
      <w:pPr>
        <w:pStyle w:val="Body"/>
        <w:rPr>
          <w:b/>
          <w:bCs/>
        </w:rPr>
      </w:pPr>
      <w:r w:rsidRPr="00E97CD6">
        <w:rPr>
          <w:b/>
          <w:bCs/>
        </w:rPr>
        <w:lastRenderedPageBreak/>
        <w:t>CL</w:t>
      </w:r>
      <w:r w:rsidRPr="00E97CD6">
        <w:rPr>
          <w:b/>
          <w:bCs/>
        </w:rPr>
        <w:t xml:space="preserve">EANING PROCEDURES </w:t>
      </w:r>
    </w:p>
    <w:p w:rsidR="00336998" w:rsidRPr="00E97CD6" w:rsidRDefault="007F4645">
      <w:pPr>
        <w:pStyle w:val="Body"/>
        <w:ind w:left="270"/>
        <w:rPr>
          <w:b/>
          <w:bCs/>
        </w:rPr>
      </w:pPr>
      <w:r w:rsidRPr="00E97CD6">
        <w:t>When at the wheel</w:t>
      </w:r>
      <w:r w:rsidRPr="00E97CD6">
        <w:rPr>
          <w:b/>
          <w:bCs/>
        </w:rPr>
        <w:tab/>
        <w:t>-</w:t>
      </w:r>
    </w:p>
    <w:p w:rsidR="00336998" w:rsidRPr="00E97CD6" w:rsidRDefault="007F4645">
      <w:pPr>
        <w:pStyle w:val="ListParagraph"/>
        <w:numPr>
          <w:ilvl w:val="0"/>
          <w:numId w:val="16"/>
        </w:numPr>
      </w:pPr>
      <w:r w:rsidRPr="00E97CD6">
        <w:t xml:space="preserve">Step One – </w:t>
      </w:r>
      <w:r w:rsidR="00C85FF5" w:rsidRPr="00E97CD6">
        <w:t xml:space="preserve">Clay scraps, not slip, can be </w:t>
      </w:r>
      <w:r w:rsidR="008D78A9" w:rsidRPr="00E97CD6">
        <w:t xml:space="preserve">recycled.  It can be </w:t>
      </w:r>
      <w:r w:rsidR="00C85FF5" w:rsidRPr="00E97CD6">
        <w:t>placed in the recycle buckets, according to type of clay, which is pugged for Empty Bowls</w:t>
      </w:r>
      <w:r w:rsidR="008D78A9" w:rsidRPr="00E97CD6">
        <w:t>.  Or, a person can do their own recycling, but must take it with them when they leave the studio.  If neither of these is an option, the excess clay should be thrown in the garbage.  DO NOT THROW EXCESS CLAY OUTSIDE.</w:t>
      </w:r>
    </w:p>
    <w:p w:rsidR="00336998" w:rsidRPr="00E97CD6" w:rsidRDefault="007F4645">
      <w:pPr>
        <w:pStyle w:val="ListParagraph"/>
        <w:numPr>
          <w:ilvl w:val="0"/>
          <w:numId w:val="16"/>
        </w:numPr>
      </w:pPr>
      <w:r w:rsidRPr="00E97CD6">
        <w:t xml:space="preserve">Step Two – </w:t>
      </w:r>
      <w:r w:rsidR="00C85FF5" w:rsidRPr="00E97CD6">
        <w:rPr>
          <w:u w:val="single"/>
        </w:rPr>
        <w:t>Use your throwing water to clean everything</w:t>
      </w:r>
      <w:r w:rsidR="00C85FF5" w:rsidRPr="00E97CD6">
        <w:t xml:space="preserve"> (</w:t>
      </w:r>
      <w:r w:rsidR="00C85FF5" w:rsidRPr="00E97CD6">
        <w:t xml:space="preserve">splash </w:t>
      </w:r>
      <w:r w:rsidR="00C85FF5" w:rsidRPr="00E97CD6">
        <w:t xml:space="preserve">pan, </w:t>
      </w:r>
      <w:r w:rsidR="00C85FF5" w:rsidRPr="00E97CD6">
        <w:t xml:space="preserve">wheel, and </w:t>
      </w:r>
      <w:r w:rsidR="00C85FF5" w:rsidRPr="00E97CD6">
        <w:t xml:space="preserve">tools </w:t>
      </w:r>
    </w:p>
    <w:p w:rsidR="00C85FF5" w:rsidRPr="00E97CD6" w:rsidRDefault="007F4645" w:rsidP="00C85FF5">
      <w:pPr>
        <w:pStyle w:val="ListParagraph"/>
        <w:numPr>
          <w:ilvl w:val="0"/>
          <w:numId w:val="16"/>
        </w:numPr>
        <w:rPr>
          <w:b/>
          <w:bCs/>
        </w:rPr>
      </w:pPr>
      <w:r w:rsidRPr="00E97CD6">
        <w:t xml:space="preserve">Step Three </w:t>
      </w:r>
      <w:r w:rsidR="00C85FF5" w:rsidRPr="00E97CD6">
        <w:t>–</w:t>
      </w:r>
      <w:r w:rsidRPr="00E97CD6">
        <w:t xml:space="preserve"> </w:t>
      </w:r>
      <w:r w:rsidR="00C85FF5" w:rsidRPr="00E97CD6">
        <w:t xml:space="preserve">Dump clay water in the first sink.  Do NOT dump clay water outside.  </w:t>
      </w:r>
    </w:p>
    <w:p w:rsidR="00336998" w:rsidRPr="00E97CD6" w:rsidRDefault="007F4645" w:rsidP="00C85FF5">
      <w:pPr>
        <w:pStyle w:val="ListParagraph"/>
        <w:numPr>
          <w:ilvl w:val="0"/>
          <w:numId w:val="16"/>
        </w:numPr>
        <w:rPr>
          <w:b/>
          <w:bCs/>
        </w:rPr>
      </w:pPr>
      <w:r w:rsidRPr="00E97CD6">
        <w:t xml:space="preserve">Step Four - </w:t>
      </w:r>
      <w:r w:rsidR="00C85FF5" w:rsidRPr="00E97CD6">
        <w:t>Use a bucket to retrieve water and mop your space and beyond.</w:t>
      </w:r>
    </w:p>
    <w:p w:rsidR="008D78A9" w:rsidRPr="00E97CD6" w:rsidRDefault="008D78A9" w:rsidP="008D78A9">
      <w:pPr>
        <w:rPr>
          <w:rFonts w:ascii="Calibri" w:hAnsi="Calibri" w:cs="Calibri"/>
          <w:bCs/>
        </w:rPr>
      </w:pPr>
      <w:r w:rsidRPr="00E97CD6">
        <w:rPr>
          <w:rFonts w:ascii="Calibri" w:hAnsi="Calibri" w:cs="Calibri"/>
          <w:bCs/>
        </w:rPr>
        <w:t xml:space="preserve">Please leave your wheel as you found it, or better.  </w:t>
      </w:r>
    </w:p>
    <w:p w:rsidR="008D78A9" w:rsidRPr="00E97CD6" w:rsidRDefault="008D78A9" w:rsidP="008D78A9">
      <w:pPr>
        <w:rPr>
          <w:rFonts w:ascii="Calibri" w:hAnsi="Calibri" w:cs="Calibri"/>
          <w:bCs/>
        </w:rPr>
      </w:pPr>
    </w:p>
    <w:p w:rsidR="00336998" w:rsidRPr="00E97CD6" w:rsidRDefault="007F4645">
      <w:pPr>
        <w:pStyle w:val="ListParagraph"/>
        <w:ind w:left="0"/>
      </w:pPr>
      <w:r w:rsidRPr="00E97CD6">
        <w:t xml:space="preserve">   </w:t>
      </w:r>
      <w:r w:rsidRPr="00E97CD6">
        <w:t xml:space="preserve">When at the </w:t>
      </w:r>
      <w:proofErr w:type="spellStart"/>
      <w:r w:rsidRPr="00E97CD6">
        <w:t>Handbuild</w:t>
      </w:r>
      <w:r w:rsidRPr="00E97CD6">
        <w:t>ing</w:t>
      </w:r>
      <w:proofErr w:type="spellEnd"/>
      <w:r w:rsidRPr="00E97CD6">
        <w:t xml:space="preserve"> tables-</w:t>
      </w:r>
    </w:p>
    <w:p w:rsidR="00336998" w:rsidRPr="00E97CD6" w:rsidRDefault="007F4645">
      <w:pPr>
        <w:pStyle w:val="ListParagraph"/>
        <w:numPr>
          <w:ilvl w:val="0"/>
          <w:numId w:val="16"/>
        </w:numPr>
        <w:rPr>
          <w:b/>
          <w:bCs/>
        </w:rPr>
      </w:pPr>
      <w:r w:rsidRPr="00E97CD6">
        <w:t>Step one - Wash off mats and table using a bucket of water</w:t>
      </w:r>
    </w:p>
    <w:p w:rsidR="00336998" w:rsidRPr="00E97CD6" w:rsidRDefault="007F4645">
      <w:pPr>
        <w:pStyle w:val="ListParagraph"/>
        <w:numPr>
          <w:ilvl w:val="0"/>
          <w:numId w:val="16"/>
        </w:numPr>
        <w:rPr>
          <w:b/>
          <w:bCs/>
        </w:rPr>
      </w:pPr>
      <w:r w:rsidRPr="00E97CD6">
        <w:t xml:space="preserve">Step two - </w:t>
      </w:r>
      <w:r w:rsidR="008D78A9" w:rsidRPr="00E97CD6">
        <w:t>M</w:t>
      </w:r>
      <w:r w:rsidRPr="00E97CD6">
        <w:t xml:space="preserve">ove the chairs, and mop your space under the table and beyond. </w:t>
      </w:r>
    </w:p>
    <w:p w:rsidR="008D78A9" w:rsidRPr="00E97CD6" w:rsidRDefault="007F4645" w:rsidP="008D78A9">
      <w:pPr>
        <w:pStyle w:val="ListParagraph"/>
        <w:numPr>
          <w:ilvl w:val="0"/>
          <w:numId w:val="16"/>
        </w:numPr>
      </w:pPr>
      <w:r w:rsidRPr="00E97CD6">
        <w:t xml:space="preserve">Step three - </w:t>
      </w:r>
      <w:r w:rsidR="008D78A9" w:rsidRPr="00E97CD6">
        <w:t>C</w:t>
      </w:r>
      <w:r w:rsidRPr="00E97CD6">
        <w:t xml:space="preserve">lay water </w:t>
      </w:r>
      <w:r w:rsidR="008D78A9" w:rsidRPr="00E97CD6">
        <w:t>can be dumped in the first sink.</w:t>
      </w:r>
    </w:p>
    <w:p w:rsidR="00336998" w:rsidRPr="00E97CD6" w:rsidRDefault="007F4645">
      <w:pPr>
        <w:pStyle w:val="ListParagraph"/>
        <w:ind w:left="0"/>
      </w:pPr>
      <w:r w:rsidRPr="00E97CD6">
        <w:t>MOP AND WIPE SURFACES</w:t>
      </w:r>
      <w:r w:rsidRPr="00E97CD6">
        <w:t xml:space="preserve"> EVERY TIME YOU ARE IN THE STUDIO</w:t>
      </w:r>
    </w:p>
    <w:p w:rsidR="00336998" w:rsidRPr="00E97CD6" w:rsidRDefault="00336998">
      <w:pPr>
        <w:pStyle w:val="ListParagraph"/>
        <w:ind w:left="360" w:hanging="360"/>
        <w:rPr>
          <w:b/>
          <w:bCs/>
        </w:rPr>
      </w:pPr>
    </w:p>
    <w:p w:rsidR="00336998" w:rsidRPr="00E97CD6" w:rsidRDefault="007F4645">
      <w:pPr>
        <w:pStyle w:val="ListParagraph"/>
        <w:ind w:left="360" w:hanging="360"/>
        <w:rPr>
          <w:b/>
          <w:bCs/>
        </w:rPr>
      </w:pPr>
      <w:r w:rsidRPr="00E97CD6">
        <w:rPr>
          <w:b/>
          <w:bCs/>
        </w:rPr>
        <w:t xml:space="preserve">EQUIPMENT </w:t>
      </w:r>
    </w:p>
    <w:p w:rsidR="00336998" w:rsidRPr="00E97CD6" w:rsidRDefault="007F4645">
      <w:pPr>
        <w:pStyle w:val="Body"/>
        <w:spacing w:after="0"/>
      </w:pPr>
      <w:r w:rsidRPr="00E97CD6">
        <w:t>FIRST AND FOREMOST, we need to remember that we are an Activity of CERA, AND that it is a privilege to be a member of this Activity.  All members are expected to participate in keeping the facility in a clean a</w:t>
      </w:r>
      <w:r w:rsidRPr="00E97CD6">
        <w:t xml:space="preserve">nd safe condition; maintaining the equipment; and respecting each other and the work we do.  Therefore, commit yourself to the following: </w:t>
      </w:r>
    </w:p>
    <w:p w:rsidR="00336998" w:rsidRPr="00E97CD6" w:rsidRDefault="007F4645">
      <w:pPr>
        <w:pStyle w:val="ListParagraph"/>
        <w:numPr>
          <w:ilvl w:val="0"/>
          <w:numId w:val="18"/>
        </w:numPr>
      </w:pPr>
      <w:r w:rsidRPr="00E97CD6">
        <w:t>Clean up your area and beyond, and any equipment used during your stay at the activity building -- allow time for thi</w:t>
      </w:r>
      <w:r w:rsidRPr="00E97CD6">
        <w:t xml:space="preserve">s before you leave. </w:t>
      </w:r>
    </w:p>
    <w:p w:rsidR="00336998" w:rsidRPr="00E97CD6" w:rsidRDefault="007F4645">
      <w:pPr>
        <w:pStyle w:val="Body"/>
        <w:rPr>
          <w:b/>
          <w:bCs/>
        </w:rPr>
      </w:pPr>
      <w:r w:rsidRPr="00E97CD6">
        <w:rPr>
          <w:b/>
          <w:bCs/>
        </w:rPr>
        <w:t xml:space="preserve">WEDGING TABLES </w:t>
      </w:r>
    </w:p>
    <w:p w:rsidR="00336998" w:rsidRPr="00E97CD6" w:rsidRDefault="007F4645">
      <w:pPr>
        <w:pStyle w:val="Body"/>
        <w:spacing w:after="0"/>
      </w:pPr>
      <w:r w:rsidRPr="00E97CD6">
        <w:t xml:space="preserve">We have three (3) wedging tables - 2 small and 1 large.   </w:t>
      </w:r>
    </w:p>
    <w:p w:rsidR="00336998" w:rsidRPr="00E97CD6" w:rsidRDefault="007F4645">
      <w:pPr>
        <w:pStyle w:val="ListParagraph"/>
        <w:numPr>
          <w:ilvl w:val="0"/>
          <w:numId w:val="20"/>
        </w:numPr>
      </w:pPr>
      <w:r w:rsidRPr="00E97CD6">
        <w:t>Scrape off your excess clay (after wedging) with a soft brush or plastic spatula (NEVER use metal), and wash the tables</w:t>
      </w:r>
    </w:p>
    <w:p w:rsidR="00336998" w:rsidRPr="00E97CD6" w:rsidRDefault="007F4645">
      <w:pPr>
        <w:pStyle w:val="ListParagraph"/>
        <w:numPr>
          <w:ilvl w:val="0"/>
          <w:numId w:val="20"/>
        </w:numPr>
      </w:pPr>
      <w:r w:rsidRPr="00E97CD6">
        <w:t>DO NOT use wedging tables for hand build</w:t>
      </w:r>
      <w:r w:rsidRPr="00E97CD6">
        <w:t>ing, especially when cutting out pieces</w:t>
      </w:r>
    </w:p>
    <w:p w:rsidR="00336998" w:rsidRPr="00E97CD6" w:rsidRDefault="007F4645">
      <w:pPr>
        <w:pStyle w:val="ListParagraph"/>
        <w:numPr>
          <w:ilvl w:val="0"/>
          <w:numId w:val="20"/>
        </w:numPr>
      </w:pPr>
      <w:r w:rsidRPr="00E97CD6">
        <w:t>NEVER place a plaster mold on any of the canvas covered tables or on the slab roller, as any fleck of plaster can cause damage to pottery when fired</w:t>
      </w:r>
    </w:p>
    <w:p w:rsidR="0059313B" w:rsidRDefault="0059313B">
      <w:pPr>
        <w:pStyle w:val="Body"/>
        <w:rPr>
          <w:b/>
          <w:bCs/>
        </w:rPr>
      </w:pPr>
    </w:p>
    <w:p w:rsidR="00336998" w:rsidRPr="00E97CD6" w:rsidRDefault="007F4645">
      <w:pPr>
        <w:pStyle w:val="Body"/>
        <w:rPr>
          <w:b/>
          <w:bCs/>
        </w:rPr>
      </w:pPr>
      <w:r w:rsidRPr="00E97CD6">
        <w:rPr>
          <w:b/>
          <w:bCs/>
        </w:rPr>
        <w:lastRenderedPageBreak/>
        <w:t xml:space="preserve">HAND BUILDING TABLES </w:t>
      </w:r>
    </w:p>
    <w:p w:rsidR="00336998" w:rsidRPr="00E97CD6" w:rsidRDefault="007F4645">
      <w:pPr>
        <w:pStyle w:val="ListParagraph"/>
        <w:numPr>
          <w:ilvl w:val="0"/>
          <w:numId w:val="22"/>
        </w:numPr>
      </w:pPr>
      <w:r w:rsidRPr="00E97CD6">
        <w:t>Use for working surface only, not for stori</w:t>
      </w:r>
      <w:r w:rsidRPr="00E97CD6">
        <w:t xml:space="preserve">ng tools, clay or purse. </w:t>
      </w:r>
    </w:p>
    <w:p w:rsidR="00336998" w:rsidRPr="00E97CD6" w:rsidRDefault="007F4645">
      <w:pPr>
        <w:pStyle w:val="ListParagraph"/>
        <w:numPr>
          <w:ilvl w:val="0"/>
          <w:numId w:val="22"/>
        </w:numPr>
      </w:pPr>
      <w:r w:rsidRPr="00E97CD6">
        <w:t>Protect the surface of the table from getting stained, cut, or dented by using a mat for your work area</w:t>
      </w:r>
    </w:p>
    <w:p w:rsidR="00336998" w:rsidRPr="00E97CD6" w:rsidRDefault="007F4645">
      <w:pPr>
        <w:pStyle w:val="ListParagraph"/>
        <w:numPr>
          <w:ilvl w:val="0"/>
          <w:numId w:val="22"/>
        </w:numPr>
      </w:pPr>
      <w:r w:rsidRPr="00E97CD6">
        <w:t>Wash off the area that you use before leaving (allow enough time to look around at the studio and clean them before leaving th</w:t>
      </w:r>
      <w:r w:rsidRPr="00E97CD6">
        <w:t>e studio)</w:t>
      </w:r>
    </w:p>
    <w:p w:rsidR="00336998" w:rsidRPr="00E97CD6" w:rsidRDefault="007F4645">
      <w:pPr>
        <w:pStyle w:val="Body"/>
        <w:rPr>
          <w:b/>
          <w:bCs/>
        </w:rPr>
      </w:pPr>
      <w:r w:rsidRPr="00E97CD6">
        <w:rPr>
          <w:b/>
          <w:bCs/>
        </w:rPr>
        <w:t>GLAZE ROOM TABLE</w:t>
      </w:r>
    </w:p>
    <w:p w:rsidR="00336998" w:rsidRPr="00E97CD6" w:rsidRDefault="007F4645">
      <w:pPr>
        <w:pStyle w:val="ListParagraph"/>
        <w:numPr>
          <w:ilvl w:val="0"/>
          <w:numId w:val="24"/>
        </w:numPr>
      </w:pPr>
      <w:r w:rsidRPr="00E97CD6">
        <w:t xml:space="preserve">Cover this table with newspapers before beginning any project;   </w:t>
      </w:r>
    </w:p>
    <w:p w:rsidR="00336998" w:rsidRPr="00E97CD6" w:rsidRDefault="007F4645">
      <w:pPr>
        <w:pStyle w:val="ListParagraph"/>
        <w:numPr>
          <w:ilvl w:val="0"/>
          <w:numId w:val="24"/>
        </w:numPr>
      </w:pPr>
      <w:r w:rsidRPr="00E97CD6">
        <w:t xml:space="preserve">Wash off any stains or glaze droppings that may seep through the papers </w:t>
      </w:r>
    </w:p>
    <w:p w:rsidR="00336998" w:rsidRPr="00E97CD6" w:rsidRDefault="007F4645">
      <w:pPr>
        <w:pStyle w:val="ListParagraph"/>
        <w:numPr>
          <w:ilvl w:val="0"/>
          <w:numId w:val="24"/>
        </w:numPr>
      </w:pPr>
      <w:r w:rsidRPr="00E97CD6">
        <w:t xml:space="preserve">Throw newspapers in the trash. </w:t>
      </w:r>
    </w:p>
    <w:p w:rsidR="00336998" w:rsidRPr="00E97CD6" w:rsidRDefault="007F4645">
      <w:pPr>
        <w:pStyle w:val="Body"/>
        <w:rPr>
          <w:b/>
          <w:bCs/>
        </w:rPr>
      </w:pPr>
      <w:r w:rsidRPr="00E97CD6">
        <w:rPr>
          <w:b/>
          <w:bCs/>
          <w:lang w:val="da-DK"/>
        </w:rPr>
        <w:t>WAX SKILLET</w:t>
      </w:r>
    </w:p>
    <w:p w:rsidR="00336998" w:rsidRPr="00E97CD6" w:rsidRDefault="007F4645">
      <w:pPr>
        <w:pStyle w:val="ListParagraph"/>
        <w:numPr>
          <w:ilvl w:val="0"/>
          <w:numId w:val="26"/>
        </w:numPr>
      </w:pPr>
      <w:r w:rsidRPr="00E97CD6">
        <w:t>Plug skillet in and unplug when finished</w:t>
      </w:r>
    </w:p>
    <w:p w:rsidR="00336998" w:rsidRPr="00E97CD6" w:rsidRDefault="007F4645">
      <w:pPr>
        <w:pStyle w:val="ListParagraph"/>
        <w:numPr>
          <w:ilvl w:val="0"/>
          <w:numId w:val="26"/>
        </w:numPr>
      </w:pPr>
      <w:r w:rsidRPr="00E97CD6">
        <w:t>Do not allow the wax to drip on the floor or table – hold the piece over the skillet until it stops dripping</w:t>
      </w:r>
    </w:p>
    <w:p w:rsidR="00336998" w:rsidRPr="00E97CD6" w:rsidRDefault="007F4645">
      <w:pPr>
        <w:pStyle w:val="ListParagraph"/>
        <w:numPr>
          <w:ilvl w:val="0"/>
          <w:numId w:val="26"/>
        </w:numPr>
      </w:pPr>
      <w:r w:rsidRPr="00E97CD6">
        <w:t>If the wax starts to smoke, turn it off.  If the wax gets too hot, it could catch fire</w:t>
      </w:r>
    </w:p>
    <w:p w:rsidR="00336998" w:rsidRPr="00E97CD6" w:rsidRDefault="007F4645">
      <w:pPr>
        <w:pStyle w:val="Body"/>
        <w:rPr>
          <w:b/>
          <w:bCs/>
        </w:rPr>
      </w:pPr>
      <w:r w:rsidRPr="00E97CD6">
        <w:rPr>
          <w:b/>
          <w:bCs/>
          <w:lang w:val="de-DE"/>
        </w:rPr>
        <w:t>SLAB ROLLER</w:t>
      </w:r>
    </w:p>
    <w:p w:rsidR="00336998" w:rsidRPr="00E97CD6" w:rsidRDefault="007F4645">
      <w:pPr>
        <w:pStyle w:val="ListParagraph"/>
        <w:numPr>
          <w:ilvl w:val="0"/>
          <w:numId w:val="28"/>
        </w:numPr>
      </w:pPr>
      <w:r w:rsidRPr="00E97CD6">
        <w:t>Use the correctly marked canvas for color of cla</w:t>
      </w:r>
      <w:r w:rsidRPr="00E97CD6">
        <w:t xml:space="preserve">y you are making into slabs – the canvas should be clearly marked “white” or “red” </w:t>
      </w:r>
    </w:p>
    <w:p w:rsidR="00336998" w:rsidRPr="00E97CD6" w:rsidRDefault="007F4645">
      <w:pPr>
        <w:pStyle w:val="ListParagraph"/>
        <w:numPr>
          <w:ilvl w:val="0"/>
          <w:numId w:val="28"/>
        </w:numPr>
      </w:pPr>
      <w:r w:rsidRPr="00E97CD6">
        <w:t>Leave wet canvas on top of table for drying; put them away before leaving</w:t>
      </w:r>
    </w:p>
    <w:p w:rsidR="00336998" w:rsidRPr="00E97CD6" w:rsidRDefault="007F4645">
      <w:pPr>
        <w:pStyle w:val="Body"/>
        <w:rPr>
          <w:b/>
          <w:bCs/>
        </w:rPr>
      </w:pPr>
      <w:r w:rsidRPr="00E97CD6">
        <w:rPr>
          <w:b/>
          <w:bCs/>
          <w:lang w:val="de-DE"/>
        </w:rPr>
        <w:t xml:space="preserve">BAT SELECTION </w:t>
      </w:r>
    </w:p>
    <w:p w:rsidR="00336998" w:rsidRPr="00E97CD6" w:rsidRDefault="007F4645">
      <w:pPr>
        <w:pStyle w:val="Body"/>
        <w:spacing w:after="0"/>
      </w:pPr>
      <w:r w:rsidRPr="00E97CD6">
        <w:t xml:space="preserve">Select the correct sized bat for what you will be throwing.  This is practical for </w:t>
      </w:r>
      <w:r w:rsidRPr="00E97CD6">
        <w:t>several reasons;</w:t>
      </w:r>
    </w:p>
    <w:p w:rsidR="00336998" w:rsidRPr="00E97CD6" w:rsidRDefault="007F4645">
      <w:pPr>
        <w:pStyle w:val="ListParagraph"/>
        <w:numPr>
          <w:ilvl w:val="0"/>
          <w:numId w:val="30"/>
        </w:numPr>
        <w:spacing w:after="0"/>
      </w:pPr>
      <w:r w:rsidRPr="00E97CD6">
        <w:t>It takes more shelf space than is necessary for the piece</w:t>
      </w:r>
    </w:p>
    <w:p w:rsidR="00336998" w:rsidRPr="00E97CD6" w:rsidRDefault="007F4645">
      <w:pPr>
        <w:pStyle w:val="ListParagraph"/>
        <w:numPr>
          <w:ilvl w:val="0"/>
          <w:numId w:val="30"/>
        </w:numPr>
        <w:spacing w:after="0"/>
        <w:rPr>
          <w:b/>
          <w:bCs/>
        </w:rPr>
      </w:pPr>
      <w:r w:rsidRPr="00E97CD6">
        <w:t>Someone else may need that size bat to actually throw a large piece. Note:  the bottom of the pot is your guide for bat size</w:t>
      </w:r>
    </w:p>
    <w:p w:rsidR="00336998" w:rsidRPr="00E97CD6" w:rsidRDefault="007F4645">
      <w:pPr>
        <w:pStyle w:val="ListParagraph"/>
        <w:numPr>
          <w:ilvl w:val="0"/>
          <w:numId w:val="30"/>
        </w:numPr>
        <w:rPr>
          <w:b/>
          <w:bCs/>
        </w:rPr>
      </w:pPr>
      <w:r w:rsidRPr="00E97CD6">
        <w:rPr>
          <w:b/>
          <w:bCs/>
        </w:rPr>
        <w:t xml:space="preserve">NEVER </w:t>
      </w:r>
      <w:r w:rsidRPr="00E97CD6">
        <w:t>use a heat gun on your piece while it is on the ba</w:t>
      </w:r>
      <w:r w:rsidRPr="00E97CD6">
        <w:t>t.  This will cause the bat to warp.</w:t>
      </w:r>
    </w:p>
    <w:p w:rsidR="00336998" w:rsidRPr="00E97CD6" w:rsidRDefault="007F4645">
      <w:pPr>
        <w:pStyle w:val="Body"/>
        <w:rPr>
          <w:b/>
          <w:bCs/>
        </w:rPr>
      </w:pPr>
      <w:r w:rsidRPr="00E97CD6">
        <w:rPr>
          <w:b/>
          <w:bCs/>
          <w:lang w:val="de-DE"/>
        </w:rPr>
        <w:t xml:space="preserve">BAT CARE AND STORAGE </w:t>
      </w:r>
    </w:p>
    <w:p w:rsidR="00336998" w:rsidRPr="00E97CD6" w:rsidRDefault="007F4645">
      <w:pPr>
        <w:pStyle w:val="ListParagraph"/>
        <w:numPr>
          <w:ilvl w:val="0"/>
          <w:numId w:val="32"/>
        </w:numPr>
      </w:pPr>
      <w:r w:rsidRPr="00E97CD6">
        <w:t xml:space="preserve">COMPLETELY WASH (this means both sides!!!) and place the bats on drain board  </w:t>
      </w:r>
    </w:p>
    <w:p w:rsidR="00336998" w:rsidRPr="00E97CD6" w:rsidRDefault="007F4645">
      <w:pPr>
        <w:pStyle w:val="ListParagraph"/>
        <w:numPr>
          <w:ilvl w:val="0"/>
          <w:numId w:val="32"/>
        </w:numPr>
      </w:pPr>
      <w:r w:rsidRPr="00E97CD6">
        <w:t>THE ADAPTER BATS are easily distinguished from the regular bats because they have two holes and two screw heads.  When</w:t>
      </w:r>
      <w:r w:rsidRPr="00E97CD6">
        <w:t xml:space="preserve"> placed on the wheel, the small size bats (6” or 8”) will fit on the screw heads, thus enabling you to throw small shapes.     </w:t>
      </w:r>
    </w:p>
    <w:p w:rsidR="00336998" w:rsidRPr="00E97CD6" w:rsidRDefault="007F4645">
      <w:pPr>
        <w:pStyle w:val="ListParagraph"/>
        <w:numPr>
          <w:ilvl w:val="0"/>
          <w:numId w:val="32"/>
        </w:numPr>
      </w:pPr>
      <w:r w:rsidRPr="00E97CD6">
        <w:t>When finished with an adapter bat, wash both sides and place back on a wheel.  If you don't need to use the adapter bat during y</w:t>
      </w:r>
      <w:r w:rsidRPr="00E97CD6">
        <w:t xml:space="preserve">our time at the wheel, set it aside then place back on the wheel when you clean up.   </w:t>
      </w:r>
    </w:p>
    <w:p w:rsidR="00336998" w:rsidRPr="00E97CD6" w:rsidRDefault="007F4645">
      <w:pPr>
        <w:pStyle w:val="ListParagraph"/>
        <w:numPr>
          <w:ilvl w:val="0"/>
          <w:numId w:val="32"/>
        </w:numPr>
      </w:pPr>
      <w:r w:rsidRPr="00E97CD6">
        <w:lastRenderedPageBreak/>
        <w:t xml:space="preserve">These bats should not be stacked on the drainboard rack of the sink.  This causes warping. </w:t>
      </w:r>
    </w:p>
    <w:p w:rsidR="00336998" w:rsidRPr="00E97CD6" w:rsidRDefault="007F4645">
      <w:pPr>
        <w:pStyle w:val="Body"/>
        <w:rPr>
          <w:b/>
          <w:bCs/>
        </w:rPr>
      </w:pPr>
      <w:r w:rsidRPr="00E97CD6">
        <w:rPr>
          <w:b/>
          <w:bCs/>
          <w:lang w:val="de-DE"/>
        </w:rPr>
        <w:t xml:space="preserve">WHEEL CARE  </w:t>
      </w:r>
    </w:p>
    <w:p w:rsidR="00336998" w:rsidRPr="00E97CD6" w:rsidRDefault="007F4645">
      <w:pPr>
        <w:pStyle w:val="Body"/>
        <w:spacing w:after="0"/>
      </w:pPr>
      <w:r w:rsidRPr="00E97CD6">
        <w:t xml:space="preserve">We currently have 10 electric wheels.  The </w:t>
      </w:r>
      <w:proofErr w:type="spellStart"/>
      <w:r w:rsidRPr="00E97CD6">
        <w:t>Giffin</w:t>
      </w:r>
      <w:proofErr w:type="spellEnd"/>
      <w:r w:rsidRPr="00E97CD6">
        <w:t xml:space="preserve"> Grip can be us</w:t>
      </w:r>
      <w:r w:rsidRPr="00E97CD6">
        <w:t xml:space="preserve">ed on most of the </w:t>
      </w:r>
      <w:proofErr w:type="spellStart"/>
      <w:r w:rsidRPr="00E97CD6">
        <w:t>wheelheads</w:t>
      </w:r>
      <w:proofErr w:type="spellEnd"/>
      <w:r w:rsidRPr="00E97CD6">
        <w:t xml:space="preserve">. </w:t>
      </w:r>
    </w:p>
    <w:p w:rsidR="00336998" w:rsidRPr="00E97CD6" w:rsidRDefault="007F4645">
      <w:pPr>
        <w:pStyle w:val="ListParagraph"/>
        <w:numPr>
          <w:ilvl w:val="0"/>
          <w:numId w:val="34"/>
        </w:numPr>
      </w:pPr>
      <w:r w:rsidRPr="00E97CD6">
        <w:t xml:space="preserve">Thoroughly clean the wheel you use when at the facility, this includes:   </w:t>
      </w:r>
    </w:p>
    <w:p w:rsidR="00336998" w:rsidRPr="00E97CD6" w:rsidRDefault="007F4645">
      <w:pPr>
        <w:pStyle w:val="ListParagraph"/>
        <w:numPr>
          <w:ilvl w:val="0"/>
          <w:numId w:val="35"/>
        </w:numPr>
      </w:pPr>
      <w:r w:rsidRPr="00E97CD6">
        <w:t>Always wash up the splash pans after use, using the cleaning method mentioned above</w:t>
      </w:r>
    </w:p>
    <w:p w:rsidR="00336998" w:rsidRPr="00E97CD6" w:rsidRDefault="007F4645">
      <w:pPr>
        <w:pStyle w:val="ListParagraph"/>
        <w:numPr>
          <w:ilvl w:val="0"/>
          <w:numId w:val="35"/>
        </w:numPr>
      </w:pPr>
      <w:r w:rsidRPr="00E97CD6">
        <w:t xml:space="preserve"> After clean-up, place the splash pan back on the wheel NOT on the</w:t>
      </w:r>
      <w:r w:rsidRPr="00E97CD6">
        <w:t xml:space="preserve"> sink, countertop or drainboard and not on the floor</w:t>
      </w:r>
    </w:p>
    <w:p w:rsidR="00336998" w:rsidRPr="00E97CD6" w:rsidRDefault="007F4645">
      <w:pPr>
        <w:pStyle w:val="ListParagraph"/>
        <w:numPr>
          <w:ilvl w:val="0"/>
          <w:numId w:val="35"/>
        </w:numPr>
      </w:pPr>
      <w:r w:rsidRPr="00E97CD6">
        <w:t xml:space="preserve">Place stool upside down on the wheel head. </w:t>
      </w:r>
    </w:p>
    <w:p w:rsidR="00336998" w:rsidRPr="00E97CD6" w:rsidRDefault="007F4645">
      <w:pPr>
        <w:pStyle w:val="ListParagraph"/>
        <w:numPr>
          <w:ilvl w:val="0"/>
          <w:numId w:val="35"/>
        </w:numPr>
      </w:pPr>
      <w:r w:rsidRPr="00E97CD6">
        <w:t>Place the pedal and brick up on the back</w:t>
      </w:r>
    </w:p>
    <w:p w:rsidR="00336998" w:rsidRPr="00E97CD6" w:rsidRDefault="007F4645">
      <w:pPr>
        <w:pStyle w:val="ListParagraph"/>
        <w:numPr>
          <w:ilvl w:val="0"/>
          <w:numId w:val="35"/>
        </w:numPr>
      </w:pPr>
      <w:r w:rsidRPr="00E97CD6">
        <w:t xml:space="preserve">Wash the wheel, including the legs;  </w:t>
      </w:r>
    </w:p>
    <w:p w:rsidR="00336998" w:rsidRPr="00E97CD6" w:rsidRDefault="007F4645">
      <w:pPr>
        <w:pStyle w:val="ListParagraph"/>
        <w:numPr>
          <w:ilvl w:val="0"/>
          <w:numId w:val="35"/>
        </w:numPr>
      </w:pPr>
      <w:r w:rsidRPr="00E97CD6">
        <w:t xml:space="preserve">Clean off the stool, including the legs; </w:t>
      </w:r>
    </w:p>
    <w:p w:rsidR="00336998" w:rsidRPr="00E97CD6" w:rsidRDefault="007F4645">
      <w:pPr>
        <w:pStyle w:val="ListParagraph"/>
        <w:numPr>
          <w:ilvl w:val="0"/>
          <w:numId w:val="37"/>
        </w:numPr>
      </w:pPr>
      <w:r w:rsidRPr="00E97CD6">
        <w:t xml:space="preserve">Mop floor area around the wheel that </w:t>
      </w:r>
      <w:r w:rsidRPr="00E97CD6">
        <w:t>you used and beyond.</w:t>
      </w:r>
    </w:p>
    <w:p w:rsidR="00336998" w:rsidRPr="00E97CD6" w:rsidRDefault="007F4645">
      <w:pPr>
        <w:pStyle w:val="Body"/>
        <w:rPr>
          <w:b/>
          <w:bCs/>
        </w:rPr>
      </w:pPr>
      <w:r w:rsidRPr="00E97CD6">
        <w:rPr>
          <w:b/>
          <w:bCs/>
          <w:lang w:val="de-DE"/>
        </w:rPr>
        <w:t>EXTRUDER</w:t>
      </w:r>
    </w:p>
    <w:p w:rsidR="00336998" w:rsidRPr="00E97CD6" w:rsidRDefault="007F4645">
      <w:pPr>
        <w:pStyle w:val="ListParagraph"/>
        <w:numPr>
          <w:ilvl w:val="0"/>
          <w:numId w:val="38"/>
        </w:numPr>
      </w:pPr>
      <w:r w:rsidRPr="00E97CD6">
        <w:t xml:space="preserve">If you don’t know how to use this equipment, and you are not currently enrolled in class, call any officer for help in getting training.  If you are in class, ask your instructor to show you.   Some rules to follow are: </w:t>
      </w:r>
    </w:p>
    <w:p w:rsidR="00336998" w:rsidRPr="00E97CD6" w:rsidRDefault="007F4645">
      <w:pPr>
        <w:pStyle w:val="ListParagraph"/>
        <w:numPr>
          <w:ilvl w:val="1"/>
          <w:numId w:val="38"/>
        </w:numPr>
      </w:pPr>
      <w:r w:rsidRPr="00E97CD6">
        <w:t xml:space="preserve">Keep </w:t>
      </w:r>
      <w:r w:rsidRPr="00E97CD6">
        <w:t>dies stored in plastic container</w:t>
      </w:r>
    </w:p>
    <w:p w:rsidR="00336998" w:rsidRPr="00E97CD6" w:rsidRDefault="007F4645">
      <w:pPr>
        <w:pStyle w:val="ListParagraph"/>
        <w:numPr>
          <w:ilvl w:val="1"/>
          <w:numId w:val="38"/>
        </w:numPr>
      </w:pPr>
      <w:r w:rsidRPr="00E97CD6">
        <w:t>Wash all parts used</w:t>
      </w:r>
    </w:p>
    <w:p w:rsidR="00336998" w:rsidRPr="00E97CD6" w:rsidRDefault="007F4645">
      <w:pPr>
        <w:pStyle w:val="ListParagraph"/>
        <w:numPr>
          <w:ilvl w:val="1"/>
          <w:numId w:val="38"/>
        </w:numPr>
      </w:pPr>
      <w:r w:rsidRPr="00E97CD6">
        <w:t>Wipe out the extruder chamber THOROUGHLY</w:t>
      </w:r>
    </w:p>
    <w:p w:rsidR="00336998" w:rsidRPr="00E97CD6" w:rsidRDefault="007F4645">
      <w:pPr>
        <w:pStyle w:val="Body"/>
      </w:pPr>
      <w:r w:rsidRPr="00E97CD6">
        <w:rPr>
          <w:b/>
          <w:bCs/>
          <w:lang w:val="de-DE"/>
        </w:rPr>
        <w:t>SPRAY BOOTH/SPRAY GUN</w:t>
      </w:r>
      <w:r w:rsidRPr="00E97CD6">
        <w:t xml:space="preserve"> </w:t>
      </w:r>
      <w:r w:rsidRPr="00E97CD6">
        <w:rPr>
          <w:color w:val="FF0000"/>
          <w:u w:color="FF0000"/>
        </w:rPr>
        <w:t>(Not available at this time)</w:t>
      </w:r>
    </w:p>
    <w:p w:rsidR="00336998" w:rsidRPr="00E97CD6" w:rsidRDefault="007F4645">
      <w:pPr>
        <w:pStyle w:val="ListParagraph"/>
        <w:numPr>
          <w:ilvl w:val="0"/>
          <w:numId w:val="40"/>
        </w:numPr>
      </w:pPr>
      <w:r w:rsidRPr="00E97CD6">
        <w:t>This is located in the closet near the back door.  The compressor has an automatic shut-off control. If you don</w:t>
      </w:r>
      <w:r w:rsidRPr="00E97CD6">
        <w:t>'t know how to use this equipment - DON'T</w:t>
      </w:r>
    </w:p>
    <w:p w:rsidR="00336998" w:rsidRPr="00E97CD6" w:rsidRDefault="007F4645">
      <w:pPr>
        <w:pStyle w:val="ListParagraph"/>
        <w:numPr>
          <w:ilvl w:val="0"/>
          <w:numId w:val="40"/>
        </w:numPr>
      </w:pPr>
      <w:r w:rsidRPr="00E97CD6">
        <w:t xml:space="preserve">It is necessary to clean the gun after use in order to keep it from clogging up and becoming useless   </w:t>
      </w:r>
    </w:p>
    <w:p w:rsidR="00336998" w:rsidRPr="00E97CD6" w:rsidRDefault="007F4645">
      <w:pPr>
        <w:pStyle w:val="ListParagraph"/>
        <w:numPr>
          <w:ilvl w:val="0"/>
          <w:numId w:val="40"/>
        </w:numPr>
      </w:pPr>
      <w:r w:rsidRPr="00E97CD6">
        <w:t>The spray booth should be cleaned out each time also</w:t>
      </w:r>
    </w:p>
    <w:p w:rsidR="00336998" w:rsidRPr="00E97CD6" w:rsidRDefault="007F4645">
      <w:pPr>
        <w:pStyle w:val="Body"/>
        <w:rPr>
          <w:b/>
          <w:bCs/>
        </w:rPr>
      </w:pPr>
      <w:r w:rsidRPr="00E97CD6">
        <w:rPr>
          <w:b/>
          <w:bCs/>
          <w:lang w:val="de-DE"/>
        </w:rPr>
        <w:t>RECYCLING CLAY</w:t>
      </w:r>
    </w:p>
    <w:p w:rsidR="00336998" w:rsidRPr="00E97CD6" w:rsidRDefault="007F4645">
      <w:pPr>
        <w:pStyle w:val="ListParagraph"/>
        <w:numPr>
          <w:ilvl w:val="0"/>
          <w:numId w:val="38"/>
        </w:numPr>
      </w:pPr>
      <w:r w:rsidRPr="00E97CD6">
        <w:t xml:space="preserve">All clay from throwing, trimming and hand </w:t>
      </w:r>
      <w:r w:rsidRPr="00E97CD6">
        <w:t>building should be placed in the bins next to the Finished work shelf.  NEVER add water to these bins</w:t>
      </w:r>
    </w:p>
    <w:p w:rsidR="00336998" w:rsidRPr="00E97CD6" w:rsidRDefault="007F4645">
      <w:pPr>
        <w:pStyle w:val="ListParagraph"/>
        <w:numPr>
          <w:ilvl w:val="0"/>
          <w:numId w:val="38"/>
        </w:numPr>
      </w:pPr>
      <w:r w:rsidRPr="00E97CD6">
        <w:t>Once the bin is full, the clay will be set in the frame on the reclaim table and covered</w:t>
      </w:r>
    </w:p>
    <w:p w:rsidR="00336998" w:rsidRPr="00E97CD6" w:rsidRDefault="007F4645">
      <w:pPr>
        <w:pStyle w:val="ListParagraph"/>
        <w:numPr>
          <w:ilvl w:val="0"/>
          <w:numId w:val="38"/>
        </w:numPr>
      </w:pPr>
      <w:r w:rsidRPr="00E97CD6">
        <w:t xml:space="preserve">When clay is dry enough, it can be </w:t>
      </w:r>
      <w:proofErr w:type="spellStart"/>
      <w:r w:rsidRPr="00E97CD6">
        <w:t>pugged</w:t>
      </w:r>
      <w:proofErr w:type="spellEnd"/>
      <w:r w:rsidRPr="00E97CD6">
        <w:t xml:space="preserve">. </w:t>
      </w:r>
    </w:p>
    <w:p w:rsidR="00336998" w:rsidRPr="00E97CD6" w:rsidRDefault="00336998">
      <w:pPr>
        <w:pStyle w:val="Body"/>
      </w:pPr>
    </w:p>
    <w:p w:rsidR="00336998" w:rsidRPr="00E97CD6" w:rsidRDefault="007F4645">
      <w:pPr>
        <w:pStyle w:val="Body"/>
        <w:rPr>
          <w:b/>
          <w:bCs/>
        </w:rPr>
      </w:pPr>
      <w:r w:rsidRPr="00E97CD6">
        <w:rPr>
          <w:b/>
          <w:bCs/>
          <w:lang w:val="da-DK"/>
        </w:rPr>
        <w:lastRenderedPageBreak/>
        <w:t>PUG MILL</w:t>
      </w:r>
    </w:p>
    <w:p w:rsidR="00336998" w:rsidRPr="00E97CD6" w:rsidRDefault="007F4645">
      <w:pPr>
        <w:pStyle w:val="ListParagraph"/>
        <w:numPr>
          <w:ilvl w:val="0"/>
          <w:numId w:val="42"/>
        </w:numPr>
      </w:pPr>
      <w:r w:rsidRPr="00E97CD6">
        <w:t xml:space="preserve">You must be certified (trained) to operate the pug mill, </w:t>
      </w:r>
    </w:p>
    <w:p w:rsidR="00336998" w:rsidRPr="00E97CD6" w:rsidRDefault="007F4645">
      <w:pPr>
        <w:pStyle w:val="ListParagraph"/>
        <w:numPr>
          <w:ilvl w:val="0"/>
          <w:numId w:val="42"/>
        </w:numPr>
      </w:pPr>
      <w:r w:rsidRPr="00E97CD6">
        <w:t xml:space="preserve">Call any officer for help in getting training. </w:t>
      </w:r>
    </w:p>
    <w:p w:rsidR="00336998" w:rsidRPr="00E97CD6" w:rsidRDefault="007F4645">
      <w:pPr>
        <w:pStyle w:val="ListParagraph"/>
        <w:numPr>
          <w:ilvl w:val="0"/>
          <w:numId w:val="42"/>
        </w:numPr>
      </w:pPr>
      <w:r w:rsidRPr="00E97CD6">
        <w:t>Pugged clay will be placed in the bin under the plaster table and the bin between the wheels and wedging table.</w:t>
      </w:r>
    </w:p>
    <w:p w:rsidR="00336998" w:rsidRPr="00E97CD6" w:rsidRDefault="007F4645">
      <w:pPr>
        <w:pStyle w:val="ListParagraph"/>
        <w:numPr>
          <w:ilvl w:val="0"/>
          <w:numId w:val="42"/>
        </w:numPr>
      </w:pPr>
      <w:r w:rsidRPr="00E97CD6">
        <w:t xml:space="preserve">Pugged Clay can be taken home to work </w:t>
      </w:r>
      <w:r w:rsidRPr="00E97CD6">
        <w:t>on bowls to be donated to Empty Bowls</w:t>
      </w:r>
    </w:p>
    <w:p w:rsidR="00336998" w:rsidRPr="00E97CD6" w:rsidRDefault="007F4645">
      <w:pPr>
        <w:pStyle w:val="ListParagraph"/>
        <w:numPr>
          <w:ilvl w:val="0"/>
          <w:numId w:val="42"/>
        </w:numPr>
      </w:pPr>
      <w:r w:rsidRPr="00E97CD6">
        <w:t>Pugged  Clay is also used to make kiln cookies and cylinders for Pottery in the Park Raku</w:t>
      </w:r>
    </w:p>
    <w:p w:rsidR="00336998" w:rsidRPr="00E97CD6" w:rsidRDefault="007F4645">
      <w:pPr>
        <w:pStyle w:val="ListParagraph"/>
        <w:numPr>
          <w:ilvl w:val="0"/>
          <w:numId w:val="42"/>
        </w:numPr>
      </w:pPr>
      <w:r w:rsidRPr="00E97CD6">
        <w:t>Pugged Clay is sometimes used in classes</w:t>
      </w:r>
    </w:p>
    <w:p w:rsidR="00336998" w:rsidRPr="00E97CD6" w:rsidRDefault="007F4645">
      <w:pPr>
        <w:pStyle w:val="ListParagraph"/>
        <w:numPr>
          <w:ilvl w:val="0"/>
          <w:numId w:val="42"/>
        </w:numPr>
      </w:pPr>
      <w:r w:rsidRPr="00E97CD6">
        <w:t xml:space="preserve">Those who pug clay for the studio are rewarded with a portion of the clay for personal </w:t>
      </w:r>
      <w:r w:rsidRPr="00E97CD6">
        <w:t xml:space="preserve">use. </w:t>
      </w:r>
    </w:p>
    <w:p w:rsidR="00336998" w:rsidRPr="00E97CD6" w:rsidRDefault="007F4645">
      <w:pPr>
        <w:pStyle w:val="Body"/>
        <w:rPr>
          <w:b/>
          <w:bCs/>
        </w:rPr>
      </w:pPr>
      <w:r w:rsidRPr="00E97CD6">
        <w:rPr>
          <w:b/>
          <w:bCs/>
          <w:lang w:val="de-DE"/>
        </w:rPr>
        <w:t xml:space="preserve">GRINDER </w:t>
      </w:r>
      <w:r w:rsidRPr="00E97CD6">
        <w:rPr>
          <w:color w:val="FF0000"/>
          <w:u w:color="FF0000"/>
        </w:rPr>
        <w:t>(not available at this time)</w:t>
      </w:r>
    </w:p>
    <w:p w:rsidR="00336998" w:rsidRPr="00E97CD6" w:rsidRDefault="007F4645">
      <w:pPr>
        <w:pStyle w:val="Body"/>
        <w:spacing w:after="0"/>
      </w:pPr>
      <w:r w:rsidRPr="00E97CD6">
        <w:t xml:space="preserve">This tool is located in the kiln yard.  Use it to: </w:t>
      </w:r>
    </w:p>
    <w:p w:rsidR="00336998" w:rsidRPr="00E97CD6" w:rsidRDefault="007F4645">
      <w:pPr>
        <w:pStyle w:val="ListParagraph"/>
        <w:numPr>
          <w:ilvl w:val="0"/>
          <w:numId w:val="44"/>
        </w:numPr>
      </w:pPr>
      <w:r w:rsidRPr="00E97CD6">
        <w:t>Grind off unwanted glaze spots (be careful)</w:t>
      </w:r>
    </w:p>
    <w:p w:rsidR="00336998" w:rsidRPr="00E97CD6" w:rsidRDefault="007F4645">
      <w:pPr>
        <w:pStyle w:val="ListParagraph"/>
        <w:numPr>
          <w:ilvl w:val="0"/>
          <w:numId w:val="44"/>
        </w:numPr>
      </w:pPr>
      <w:r w:rsidRPr="00E97CD6">
        <w:t>Sharpen your tools (again, be careful)</w:t>
      </w:r>
    </w:p>
    <w:p w:rsidR="00336998" w:rsidRPr="00E97CD6" w:rsidRDefault="007F4645">
      <w:pPr>
        <w:pStyle w:val="ListParagraph"/>
        <w:numPr>
          <w:ilvl w:val="0"/>
          <w:numId w:val="44"/>
        </w:numPr>
      </w:pPr>
      <w:r w:rsidRPr="00E97CD6">
        <w:t xml:space="preserve">ALWAYS WEAR GOGGLES </w:t>
      </w:r>
    </w:p>
    <w:p w:rsidR="00336998" w:rsidRPr="00E97CD6" w:rsidRDefault="007F4645">
      <w:pPr>
        <w:pStyle w:val="Body"/>
        <w:rPr>
          <w:b/>
          <w:bCs/>
        </w:rPr>
      </w:pPr>
      <w:r w:rsidRPr="00E97CD6">
        <w:rPr>
          <w:b/>
          <w:bCs/>
          <w:lang w:val="de-DE"/>
        </w:rPr>
        <w:t>GIFFIN GRIP</w:t>
      </w:r>
    </w:p>
    <w:p w:rsidR="00336998" w:rsidRPr="00E97CD6" w:rsidRDefault="007F4645">
      <w:pPr>
        <w:pStyle w:val="Body"/>
        <w:spacing w:after="0"/>
      </w:pPr>
      <w:r w:rsidRPr="00E97CD6">
        <w:t xml:space="preserve">Use this valuable tool for trimming (putting a foot on) your pot.   </w:t>
      </w:r>
    </w:p>
    <w:p w:rsidR="00336998" w:rsidRPr="00E97CD6" w:rsidRDefault="007F4645">
      <w:pPr>
        <w:pStyle w:val="ListParagraph"/>
        <w:numPr>
          <w:ilvl w:val="0"/>
          <w:numId w:val="46"/>
        </w:numPr>
      </w:pPr>
      <w:r w:rsidRPr="00E97CD6">
        <w:t xml:space="preserve">First, place a regular bat on the wheel, this helps to center the </w:t>
      </w:r>
      <w:proofErr w:type="spellStart"/>
      <w:r w:rsidRPr="00E97CD6">
        <w:t>Giffin</w:t>
      </w:r>
      <w:proofErr w:type="spellEnd"/>
      <w:r w:rsidRPr="00E97CD6">
        <w:t xml:space="preserve"> Grip </w:t>
      </w:r>
    </w:p>
    <w:p w:rsidR="00336998" w:rsidRPr="00E97CD6" w:rsidRDefault="007F4645">
      <w:pPr>
        <w:pStyle w:val="ListParagraph"/>
        <w:numPr>
          <w:ilvl w:val="0"/>
          <w:numId w:val="46"/>
        </w:numPr>
      </w:pPr>
      <w:r w:rsidRPr="00E97CD6">
        <w:t xml:space="preserve">they can be used on most of the </w:t>
      </w:r>
      <w:proofErr w:type="spellStart"/>
      <w:r w:rsidRPr="00E97CD6">
        <w:t>wheelheads</w:t>
      </w:r>
      <w:proofErr w:type="spellEnd"/>
    </w:p>
    <w:p w:rsidR="00336998" w:rsidRPr="00E97CD6" w:rsidRDefault="007F4645">
      <w:pPr>
        <w:pStyle w:val="ListParagraph"/>
        <w:numPr>
          <w:ilvl w:val="0"/>
          <w:numId w:val="46"/>
        </w:numPr>
      </w:pPr>
      <w:r w:rsidRPr="00E97CD6">
        <w:t>when finished, brush up all "crumbs" from around the outside of t</w:t>
      </w:r>
      <w:r w:rsidRPr="00E97CD6">
        <w:t>he wheel and the floor</w:t>
      </w:r>
    </w:p>
    <w:p w:rsidR="00336998" w:rsidRPr="00E97CD6" w:rsidRDefault="007F4645">
      <w:pPr>
        <w:pStyle w:val="ListParagraph"/>
        <w:numPr>
          <w:ilvl w:val="0"/>
          <w:numId w:val="46"/>
        </w:numPr>
      </w:pPr>
      <w:r w:rsidRPr="00E97CD6">
        <w:t xml:space="preserve">Always sign your ware </w:t>
      </w:r>
    </w:p>
    <w:p w:rsidR="00336998" w:rsidRPr="00E97CD6" w:rsidRDefault="007F4645">
      <w:pPr>
        <w:pStyle w:val="Body"/>
      </w:pPr>
      <w:r w:rsidRPr="00E97CD6">
        <w:rPr>
          <w:b/>
          <w:bCs/>
          <w:lang w:val="de-DE"/>
        </w:rPr>
        <w:t>GREENWARE</w:t>
      </w:r>
      <w:r w:rsidRPr="00E97CD6">
        <w:t xml:space="preserve">: </w:t>
      </w:r>
    </w:p>
    <w:p w:rsidR="00336998" w:rsidRPr="00E97CD6" w:rsidRDefault="007F4645">
      <w:pPr>
        <w:pStyle w:val="ListParagraph"/>
        <w:numPr>
          <w:ilvl w:val="0"/>
          <w:numId w:val="48"/>
        </w:numPr>
      </w:pPr>
      <w:r w:rsidRPr="00E97CD6">
        <w:t xml:space="preserve">Identification - An identification marker should be placed on each piece that is stored on a </w:t>
      </w:r>
      <w:proofErr w:type="spellStart"/>
      <w:r w:rsidRPr="00E97CD6">
        <w:t>greenware</w:t>
      </w:r>
      <w:proofErr w:type="spellEnd"/>
      <w:r w:rsidRPr="00E97CD6">
        <w:t xml:space="preserve"> shelf.  Use a piece of clay, as paper markers will invariably blow away. This ID should contain</w:t>
      </w:r>
      <w:r w:rsidRPr="00E97CD6">
        <w:t xml:space="preserve"> your name (or initials) and date thrown or built -- this includes anything being built in a mold.  Place the ID marker very near the piece, preferably on the plastic wrapping, rather than inside the wrapping </w:t>
      </w:r>
    </w:p>
    <w:p w:rsidR="00336998" w:rsidRPr="00E97CD6" w:rsidRDefault="007F4645">
      <w:pPr>
        <w:pStyle w:val="ListParagraph"/>
        <w:numPr>
          <w:ilvl w:val="0"/>
          <w:numId w:val="48"/>
        </w:numPr>
      </w:pPr>
      <w:proofErr w:type="spellStart"/>
      <w:r w:rsidRPr="00E97CD6">
        <w:t>Greenware</w:t>
      </w:r>
      <w:proofErr w:type="spellEnd"/>
      <w:r w:rsidRPr="00E97CD6">
        <w:t xml:space="preserve"> shelves are checked periodically for</w:t>
      </w:r>
      <w:r w:rsidRPr="00E97CD6">
        <w:t xml:space="preserve"> work that has dried out and not trimmed.  These are moved and a note is attached asking for you to take care of these pieces.  If there is no response, the clay will be added to the clay recycling bin.</w:t>
      </w:r>
    </w:p>
    <w:p w:rsidR="00336998" w:rsidRPr="00E97CD6" w:rsidRDefault="007F4645">
      <w:pPr>
        <w:pStyle w:val="ListParagraph"/>
        <w:numPr>
          <w:ilvl w:val="0"/>
          <w:numId w:val="50"/>
        </w:numPr>
      </w:pPr>
      <w:r w:rsidRPr="00E97CD6">
        <w:t xml:space="preserve">Cover your work with plastic  - dry cleaner bags are </w:t>
      </w:r>
      <w:r w:rsidRPr="00E97CD6">
        <w:t>the best</w:t>
      </w:r>
    </w:p>
    <w:p w:rsidR="00336998" w:rsidRPr="00E97CD6" w:rsidRDefault="007F4645">
      <w:pPr>
        <w:pStyle w:val="ListParagraph"/>
        <w:numPr>
          <w:ilvl w:val="0"/>
          <w:numId w:val="50"/>
        </w:numPr>
      </w:pPr>
      <w:r w:rsidRPr="00E97CD6">
        <w:t>Wrap the plastic underneath the bat -- don’t wrap so tightly that you pull the rim because this can distort your piece, just gently fold it underneath the bat without pulling it tight</w:t>
      </w:r>
    </w:p>
    <w:p w:rsidR="00336998" w:rsidRPr="00E97CD6" w:rsidRDefault="007F4645">
      <w:pPr>
        <w:pStyle w:val="ListParagraph"/>
        <w:numPr>
          <w:ilvl w:val="0"/>
          <w:numId w:val="50"/>
        </w:numPr>
      </w:pPr>
      <w:r w:rsidRPr="00E97CD6">
        <w:lastRenderedPageBreak/>
        <w:t>Each time you come out, uncover and turn your work to allow air</w:t>
      </w:r>
      <w:r w:rsidRPr="00E97CD6">
        <w:t xml:space="preserve"> to reach the entire piece AND cover again before leaving, if necessary</w:t>
      </w:r>
    </w:p>
    <w:p w:rsidR="00336998" w:rsidRPr="00E97CD6" w:rsidRDefault="007F4645">
      <w:pPr>
        <w:pStyle w:val="ListParagraph"/>
        <w:numPr>
          <w:ilvl w:val="0"/>
          <w:numId w:val="50"/>
        </w:numPr>
      </w:pPr>
      <w:r w:rsidRPr="00E97CD6">
        <w:t xml:space="preserve">Remove from bat as soon as possible, but in all cases remove before two weeks have elapsed and place on a plaster bat to finish drying, if necessary; </w:t>
      </w:r>
    </w:p>
    <w:p w:rsidR="00336998" w:rsidRPr="00E97CD6" w:rsidRDefault="007F4645">
      <w:pPr>
        <w:pStyle w:val="ListParagraph"/>
        <w:numPr>
          <w:ilvl w:val="0"/>
          <w:numId w:val="50"/>
        </w:numPr>
      </w:pPr>
      <w:r w:rsidRPr="00E97CD6">
        <w:t>Large (or thick) pieces take long</w:t>
      </w:r>
      <w:r w:rsidRPr="00E97CD6">
        <w:t>er to dry -- you will have better results in firing and glazing a piece if it is allowed to dry slowly.  However, we need to enforce the two-week rule on returning the bats to the shelf, so use the plaster bats to complete the drying process</w:t>
      </w:r>
    </w:p>
    <w:p w:rsidR="00336998" w:rsidRPr="00E97CD6" w:rsidRDefault="007F4645">
      <w:pPr>
        <w:pStyle w:val="ListParagraph"/>
        <w:numPr>
          <w:ilvl w:val="0"/>
          <w:numId w:val="50"/>
        </w:numPr>
      </w:pPr>
      <w:r w:rsidRPr="00E97CD6">
        <w:t xml:space="preserve">If we get low </w:t>
      </w:r>
      <w:r w:rsidRPr="00E97CD6">
        <w:t xml:space="preserve">on bats, we will look for pieces that can be safely removed </w:t>
      </w:r>
    </w:p>
    <w:p w:rsidR="00336998" w:rsidRPr="00E97CD6" w:rsidRDefault="007F4645">
      <w:pPr>
        <w:pStyle w:val="Body"/>
        <w:rPr>
          <w:b/>
          <w:bCs/>
        </w:rPr>
      </w:pPr>
      <w:r w:rsidRPr="00E97CD6">
        <w:rPr>
          <w:b/>
          <w:bCs/>
        </w:rPr>
        <w:t>READY FOR BISQUE FIRING</w:t>
      </w:r>
    </w:p>
    <w:p w:rsidR="00336998" w:rsidRPr="00E97CD6" w:rsidRDefault="007F4645">
      <w:pPr>
        <w:pStyle w:val="ListParagraph"/>
        <w:numPr>
          <w:ilvl w:val="0"/>
          <w:numId w:val="52"/>
        </w:numPr>
      </w:pPr>
      <w:r w:rsidRPr="00E97CD6">
        <w:t xml:space="preserve">Each individual is responsible for placing their completely dry </w:t>
      </w:r>
      <w:proofErr w:type="spellStart"/>
      <w:r w:rsidRPr="00E97CD6">
        <w:t>greenware</w:t>
      </w:r>
      <w:proofErr w:type="spellEnd"/>
      <w:r w:rsidRPr="00E97CD6">
        <w:t xml:space="preserve"> on the To Be </w:t>
      </w:r>
      <w:proofErr w:type="spellStart"/>
      <w:r w:rsidRPr="00E97CD6">
        <w:t>Bisqued</w:t>
      </w:r>
      <w:proofErr w:type="spellEnd"/>
      <w:r w:rsidRPr="00E97CD6">
        <w:t xml:space="preserve"> shelf to be bisque fired.  To test your piece for dryness, place against </w:t>
      </w:r>
      <w:r w:rsidRPr="00E97CD6">
        <w:t>cheek and if the piece is cold it is not dry -- this works even in the wintertime</w:t>
      </w:r>
    </w:p>
    <w:p w:rsidR="00336998" w:rsidRPr="00E97CD6" w:rsidRDefault="007F4645">
      <w:pPr>
        <w:pStyle w:val="ListParagraph"/>
        <w:numPr>
          <w:ilvl w:val="0"/>
          <w:numId w:val="52"/>
        </w:numPr>
      </w:pPr>
      <w:r w:rsidRPr="00E97CD6">
        <w:t>YOUR POTS WILL NOT BE FIRED IF THEY ARE WET, CRACKED or OTHERWISE BROKEN, AND IF NOT SIGNED</w:t>
      </w:r>
    </w:p>
    <w:p w:rsidR="00336998" w:rsidRPr="00E97CD6" w:rsidRDefault="007F4645">
      <w:pPr>
        <w:pStyle w:val="ListParagraph"/>
        <w:numPr>
          <w:ilvl w:val="0"/>
          <w:numId w:val="52"/>
        </w:numPr>
      </w:pPr>
      <w:r w:rsidRPr="00E97CD6">
        <w:t>NEVER put a piece on the shelf to be fired to finish the drying process, as you ru</w:t>
      </w:r>
      <w:r w:rsidRPr="00E97CD6">
        <w:t>n the risk of it being placed in the kiln before it is ready -- it more than likely will explode outward, which ruins your piece as well as others</w:t>
      </w:r>
    </w:p>
    <w:p w:rsidR="00336998" w:rsidRPr="00E97CD6" w:rsidRDefault="007F4645">
      <w:pPr>
        <w:pStyle w:val="ListParagraph"/>
        <w:numPr>
          <w:ilvl w:val="0"/>
          <w:numId w:val="52"/>
        </w:numPr>
      </w:pPr>
      <w:r w:rsidRPr="00E97CD6">
        <w:t>Pieces must be signed and trimmed before placed on shelves</w:t>
      </w:r>
    </w:p>
    <w:p w:rsidR="00336998" w:rsidRPr="00E97CD6" w:rsidRDefault="007F4645">
      <w:pPr>
        <w:pStyle w:val="ListParagraph"/>
        <w:numPr>
          <w:ilvl w:val="0"/>
          <w:numId w:val="52"/>
        </w:numPr>
      </w:pPr>
      <w:r w:rsidRPr="00E97CD6">
        <w:t xml:space="preserve">IF there is a reason why your </w:t>
      </w:r>
      <w:proofErr w:type="spellStart"/>
      <w:r w:rsidRPr="00E97CD6">
        <w:t>greenware</w:t>
      </w:r>
      <w:proofErr w:type="spellEnd"/>
      <w:r w:rsidRPr="00E97CD6">
        <w:t xml:space="preserve"> is not sig</w:t>
      </w:r>
      <w:r w:rsidRPr="00E97CD6">
        <w:t xml:space="preserve">ned (for instance if you are joining two pieces in glaze firing; therefore one piece will not be signed -- put an explanation on a piece of paper and place under or inside the pot  </w:t>
      </w:r>
    </w:p>
    <w:p w:rsidR="00336998" w:rsidRPr="00E97CD6" w:rsidRDefault="007F4645">
      <w:pPr>
        <w:pStyle w:val="ListParagraph"/>
        <w:numPr>
          <w:ilvl w:val="0"/>
          <w:numId w:val="52"/>
        </w:numPr>
      </w:pPr>
      <w:r w:rsidRPr="00E97CD6">
        <w:t>Kiln loaders are instructed not to fire anything that is unsigned and untr</w:t>
      </w:r>
      <w:r w:rsidRPr="00E97CD6">
        <w:t xml:space="preserve">immed </w:t>
      </w:r>
    </w:p>
    <w:p w:rsidR="00336998" w:rsidRPr="00E97CD6" w:rsidRDefault="007F4645">
      <w:pPr>
        <w:pStyle w:val="ListParagraph"/>
        <w:numPr>
          <w:ilvl w:val="0"/>
          <w:numId w:val="54"/>
        </w:numPr>
      </w:pPr>
      <w:r w:rsidRPr="00E97CD6">
        <w:t xml:space="preserve">ALL </w:t>
      </w:r>
      <w:proofErr w:type="spellStart"/>
      <w:r w:rsidRPr="00E97CD6">
        <w:t>greenware</w:t>
      </w:r>
      <w:proofErr w:type="spellEnd"/>
      <w:r w:rsidRPr="00E97CD6">
        <w:t xml:space="preserve"> is fired to Cone 06</w:t>
      </w:r>
    </w:p>
    <w:p w:rsidR="00336998" w:rsidRPr="00E97CD6" w:rsidRDefault="007F4645">
      <w:pPr>
        <w:pStyle w:val="ListParagraph"/>
        <w:numPr>
          <w:ilvl w:val="0"/>
          <w:numId w:val="55"/>
        </w:numPr>
      </w:pPr>
      <w:r w:rsidRPr="00E97CD6">
        <w:rPr>
          <w:b/>
          <w:bCs/>
        </w:rPr>
        <w:t>NOTE:</w:t>
      </w:r>
      <w:r w:rsidRPr="00E97CD6">
        <w:t xml:space="preserve">  Decorating your </w:t>
      </w:r>
      <w:proofErr w:type="spellStart"/>
      <w:r w:rsidRPr="00E97CD6">
        <w:t>greenware</w:t>
      </w:r>
      <w:proofErr w:type="spellEnd"/>
      <w:r w:rsidRPr="00E97CD6">
        <w:t xml:space="preserve"> with stains: you can eliminate most of the problems of the stain getting smeared by spraying the ware with hair spray before placing on the shelf to be fired</w:t>
      </w:r>
    </w:p>
    <w:p w:rsidR="00336998" w:rsidRPr="00E97CD6" w:rsidRDefault="007F4645">
      <w:pPr>
        <w:pStyle w:val="Body"/>
      </w:pPr>
      <w:r w:rsidRPr="00E97CD6">
        <w:rPr>
          <w:b/>
          <w:bCs/>
        </w:rPr>
        <w:t xml:space="preserve">BISQUE WARE UNLOADING </w:t>
      </w:r>
      <w:r w:rsidRPr="00E97CD6">
        <w:t xml:space="preserve">  </w:t>
      </w:r>
    </w:p>
    <w:p w:rsidR="00336998" w:rsidRPr="00E97CD6" w:rsidRDefault="007F4645">
      <w:pPr>
        <w:pStyle w:val="ListParagraph"/>
        <w:numPr>
          <w:ilvl w:val="0"/>
          <w:numId w:val="57"/>
        </w:numPr>
      </w:pPr>
      <w:r w:rsidRPr="00E97CD6">
        <w:t>Each piece is marked month and day with pencil upon removal from the kiln</w:t>
      </w:r>
    </w:p>
    <w:p w:rsidR="00336998" w:rsidRPr="00E97CD6" w:rsidRDefault="007F4645">
      <w:pPr>
        <w:pStyle w:val="ListParagraph"/>
        <w:numPr>
          <w:ilvl w:val="0"/>
          <w:numId w:val="57"/>
        </w:numPr>
      </w:pPr>
      <w:r w:rsidRPr="00E97CD6">
        <w:t>These pieces are placed on the bisque ware shelves - NOT ON THE TABLE</w:t>
      </w:r>
    </w:p>
    <w:p w:rsidR="00336998" w:rsidRPr="00E97CD6" w:rsidRDefault="007F4645">
      <w:pPr>
        <w:pStyle w:val="ListParagraph"/>
        <w:numPr>
          <w:ilvl w:val="0"/>
          <w:numId w:val="57"/>
        </w:numPr>
      </w:pPr>
      <w:r w:rsidRPr="00E97CD6">
        <w:t>The bisque ware unloaders can help by grouping the ware by artist (if known) on the shelves in order to make it</w:t>
      </w:r>
      <w:r w:rsidRPr="00E97CD6">
        <w:t xml:space="preserve"> easier for members to find their pieces.  </w:t>
      </w:r>
    </w:p>
    <w:p w:rsidR="00336998" w:rsidRPr="00E97CD6" w:rsidRDefault="007F4645">
      <w:pPr>
        <w:pStyle w:val="Body"/>
        <w:rPr>
          <w:b/>
          <w:bCs/>
        </w:rPr>
      </w:pPr>
      <w:r w:rsidRPr="00E97CD6">
        <w:rPr>
          <w:b/>
          <w:bCs/>
          <w:lang w:val="de-DE"/>
        </w:rPr>
        <w:t xml:space="preserve">PURGE PROCESS </w:t>
      </w:r>
    </w:p>
    <w:p w:rsidR="00336998" w:rsidRPr="00E97CD6" w:rsidRDefault="007F4645">
      <w:pPr>
        <w:pStyle w:val="Body"/>
      </w:pPr>
      <w:r w:rsidRPr="00E97CD6">
        <w:t>Bisque shelves are checked every month and anything that has been on the shelf more than three months will be purged (i.e. a piece with 3/19 date will be purged in July). This is not a happy chore,</w:t>
      </w:r>
      <w:r w:rsidRPr="00E97CD6">
        <w:t xml:space="preserve"> but one that is very necessary as we quickly run out of room.   We request that you be diligent in removing </w:t>
      </w:r>
      <w:r w:rsidRPr="00E97CD6">
        <w:lastRenderedPageBreak/>
        <w:t>your ware from the shelves in a timely manner.  Make a habit to gather your bisque ware at least once a month to put in your locker, take home or g</w:t>
      </w:r>
      <w:r w:rsidRPr="00E97CD6">
        <w:t xml:space="preserve">laze.   </w:t>
      </w:r>
    </w:p>
    <w:p w:rsidR="00336998" w:rsidRPr="00E97CD6" w:rsidRDefault="007F4645">
      <w:pPr>
        <w:pStyle w:val="Body"/>
      </w:pPr>
      <w:r w:rsidRPr="00E97CD6">
        <w:rPr>
          <w:b/>
          <w:bCs/>
          <w:lang w:val="de-DE"/>
        </w:rPr>
        <w:t>GLAZED WARE FIRING</w:t>
      </w:r>
    </w:p>
    <w:p w:rsidR="00336998" w:rsidRPr="00E97CD6" w:rsidRDefault="007F4645">
      <w:pPr>
        <w:pStyle w:val="ListParagraph"/>
        <w:numPr>
          <w:ilvl w:val="0"/>
          <w:numId w:val="59"/>
        </w:numPr>
      </w:pPr>
      <w:r w:rsidRPr="00E97CD6">
        <w:t>Be sure the wipe the glaze from the bottom of your piece</w:t>
      </w:r>
    </w:p>
    <w:p w:rsidR="00336998" w:rsidRPr="00E97CD6" w:rsidRDefault="007F4645">
      <w:pPr>
        <w:pStyle w:val="ListParagraph"/>
        <w:numPr>
          <w:ilvl w:val="0"/>
          <w:numId w:val="59"/>
        </w:numPr>
      </w:pPr>
      <w:r w:rsidRPr="00E97CD6">
        <w:t xml:space="preserve">Place a cookie under you piece if there is any doubt the glaze may run.  </w:t>
      </w:r>
    </w:p>
    <w:p w:rsidR="00336998" w:rsidRPr="00E97CD6" w:rsidRDefault="007F4645">
      <w:pPr>
        <w:pStyle w:val="ListParagraph"/>
        <w:numPr>
          <w:ilvl w:val="0"/>
          <w:numId w:val="59"/>
        </w:numPr>
      </w:pPr>
      <w:r w:rsidRPr="00E97CD6">
        <w:t xml:space="preserve">If the glaze is cracked and falling off, it will NOT be fired.  You will have to rinse the glaze </w:t>
      </w:r>
      <w:r w:rsidRPr="00E97CD6">
        <w:t xml:space="preserve">off and </w:t>
      </w:r>
      <w:proofErr w:type="spellStart"/>
      <w:r w:rsidRPr="00E97CD6">
        <w:t>reglaze</w:t>
      </w:r>
      <w:proofErr w:type="spellEnd"/>
      <w:r w:rsidRPr="00E97CD6">
        <w:t>.</w:t>
      </w:r>
    </w:p>
    <w:p w:rsidR="00336998" w:rsidRPr="00E97CD6" w:rsidRDefault="007F4645">
      <w:pPr>
        <w:pStyle w:val="ListParagraph"/>
        <w:numPr>
          <w:ilvl w:val="0"/>
          <w:numId w:val="59"/>
        </w:numPr>
      </w:pPr>
      <w:r w:rsidRPr="00E97CD6">
        <w:t>Properly glazed ware is placed on the shelves marked Ready for Glaze</w:t>
      </w:r>
    </w:p>
    <w:p w:rsidR="00336998" w:rsidRPr="00E97CD6" w:rsidRDefault="007F4645">
      <w:pPr>
        <w:pStyle w:val="ListParagraph"/>
        <w:numPr>
          <w:ilvl w:val="0"/>
          <w:numId w:val="59"/>
        </w:numPr>
      </w:pPr>
      <w:r w:rsidRPr="00E97CD6">
        <w:t>Glazed ware is put on the white shelf next to the wheels</w:t>
      </w:r>
    </w:p>
    <w:p w:rsidR="00336998" w:rsidRPr="00E97CD6" w:rsidRDefault="007F4645">
      <w:pPr>
        <w:pStyle w:val="ListParagraph"/>
        <w:numPr>
          <w:ilvl w:val="0"/>
          <w:numId w:val="59"/>
        </w:numPr>
      </w:pPr>
      <w:r w:rsidRPr="00E97CD6">
        <w:t>All Glazed ware must have been bisque first.  No raw or single firing in the glaze kilns.</w:t>
      </w:r>
    </w:p>
    <w:p w:rsidR="00336998" w:rsidRPr="00E97CD6" w:rsidRDefault="007F4645">
      <w:pPr>
        <w:pStyle w:val="Body"/>
      </w:pPr>
      <w:r w:rsidRPr="00E97CD6">
        <w:rPr>
          <w:b/>
          <w:bCs/>
          <w:lang w:val="de-DE"/>
        </w:rPr>
        <w:t>GLAZE AREA</w:t>
      </w:r>
      <w:r w:rsidRPr="00E97CD6">
        <w:t xml:space="preserve">: </w:t>
      </w:r>
    </w:p>
    <w:p w:rsidR="00336998" w:rsidRPr="00E97CD6" w:rsidRDefault="007F4645">
      <w:pPr>
        <w:pStyle w:val="Body"/>
        <w:spacing w:after="0"/>
      </w:pPr>
      <w:r w:rsidRPr="00E97CD6">
        <w:t xml:space="preserve">This area contains: </w:t>
      </w:r>
    </w:p>
    <w:p w:rsidR="00336998" w:rsidRPr="00E97CD6" w:rsidRDefault="007F4645" w:rsidP="006B1C61">
      <w:pPr>
        <w:pStyle w:val="ListParagraph"/>
        <w:numPr>
          <w:ilvl w:val="0"/>
          <w:numId w:val="61"/>
        </w:numPr>
      </w:pPr>
      <w:r w:rsidRPr="00E97CD6">
        <w:t>Cone 6</w:t>
      </w:r>
      <w:r w:rsidR="00E97CD6" w:rsidRPr="00E97CD6">
        <w:t xml:space="preserve"> </w:t>
      </w:r>
      <w:r w:rsidRPr="00E97CD6">
        <w:t>and Ra</w:t>
      </w:r>
      <w:r w:rsidRPr="00E97CD6">
        <w:t xml:space="preserve">ku glazes - in 5 gallon buckets </w:t>
      </w:r>
    </w:p>
    <w:p w:rsidR="00336998" w:rsidRPr="00E97CD6" w:rsidRDefault="007F4645">
      <w:pPr>
        <w:pStyle w:val="ListParagraph"/>
        <w:numPr>
          <w:ilvl w:val="0"/>
          <w:numId w:val="61"/>
        </w:numPr>
      </w:pPr>
      <w:r w:rsidRPr="00E97CD6">
        <w:t xml:space="preserve">Various glazing equipment and supplies  </w:t>
      </w:r>
    </w:p>
    <w:p w:rsidR="00336998" w:rsidRPr="00E97CD6" w:rsidRDefault="007F4645">
      <w:pPr>
        <w:pStyle w:val="Body"/>
        <w:spacing w:after="0"/>
      </w:pPr>
      <w:r w:rsidRPr="00E97CD6">
        <w:t xml:space="preserve">The Chemical Room contains: </w:t>
      </w:r>
    </w:p>
    <w:p w:rsidR="00336998" w:rsidRPr="00E97CD6" w:rsidRDefault="007F4645">
      <w:pPr>
        <w:pStyle w:val="ListParagraph"/>
        <w:numPr>
          <w:ilvl w:val="0"/>
          <w:numId w:val="63"/>
        </w:numPr>
      </w:pPr>
      <w:r w:rsidRPr="00E97CD6">
        <w:t>Dry chemicals</w:t>
      </w:r>
    </w:p>
    <w:p w:rsidR="00336998" w:rsidRPr="00E97CD6" w:rsidRDefault="007F4645">
      <w:pPr>
        <w:pStyle w:val="ListParagraph"/>
        <w:numPr>
          <w:ilvl w:val="0"/>
          <w:numId w:val="65"/>
        </w:numPr>
      </w:pPr>
      <w:r w:rsidRPr="00E97CD6">
        <w:t xml:space="preserve">Glaze recipes </w:t>
      </w:r>
    </w:p>
    <w:p w:rsidR="00336998" w:rsidRPr="00E97CD6" w:rsidRDefault="007F4645">
      <w:pPr>
        <w:pStyle w:val="Body"/>
        <w:rPr>
          <w:b/>
          <w:bCs/>
        </w:rPr>
      </w:pPr>
      <w:r w:rsidRPr="00E97CD6">
        <w:rPr>
          <w:b/>
          <w:bCs/>
        </w:rPr>
        <w:t>This room is to be locked at all</w:t>
      </w:r>
      <w:r w:rsidRPr="00E97CD6">
        <w:rPr>
          <w:b/>
          <w:bCs/>
        </w:rPr>
        <w:t xml:space="preserve"> times unless a glaze is being mixed by a committee member.</w:t>
      </w:r>
    </w:p>
    <w:p w:rsidR="00336998" w:rsidRPr="00E97CD6" w:rsidRDefault="007F4645">
      <w:pPr>
        <w:pStyle w:val="Body"/>
        <w:rPr>
          <w:b/>
          <w:bCs/>
        </w:rPr>
      </w:pPr>
      <w:r w:rsidRPr="00E97CD6">
        <w:rPr>
          <w:b/>
          <w:bCs/>
          <w:lang w:val="de-DE"/>
        </w:rPr>
        <w:t xml:space="preserve">THE GLAZING PROCESS </w:t>
      </w:r>
    </w:p>
    <w:p w:rsidR="00336998" w:rsidRPr="00E97CD6" w:rsidRDefault="007F4645">
      <w:pPr>
        <w:pStyle w:val="Body"/>
      </w:pPr>
      <w:r w:rsidRPr="00E97CD6">
        <w:t>Glazing is the true magic of pottery.  The most beautiful form can be ruined by a glaze when it is not applied correctly.  Think: application, application, application.  Glazi</w:t>
      </w:r>
      <w:r w:rsidRPr="00E97CD6">
        <w:t xml:space="preserve">ng is an art and a science in itself.  Many people enjoy working with clay and are quite confident in that media, but are totally at a loss when it comes to glazing and finishing their pieces.  Also, there are several books on this subject in our library. </w:t>
      </w:r>
      <w:r w:rsidRPr="00E97CD6">
        <w:t xml:space="preserve"> The chemistry and process go hand in hand, so if you are not using a good process, the chemistry (or alchemy) of the glaze application can fail.  Consult all sources of information before beginning your glaze routine.  AND it is important to establish a r</w:t>
      </w:r>
      <w:r w:rsidRPr="00E97CD6">
        <w:t xml:space="preserve">outine: </w:t>
      </w:r>
    </w:p>
    <w:p w:rsidR="00336998" w:rsidRPr="00E97CD6" w:rsidRDefault="00336998">
      <w:pPr>
        <w:pStyle w:val="Body"/>
      </w:pPr>
    </w:p>
    <w:p w:rsidR="00336998" w:rsidRPr="00E97CD6" w:rsidRDefault="007F4645">
      <w:pPr>
        <w:pStyle w:val="Body"/>
        <w:rPr>
          <w:b/>
          <w:bCs/>
        </w:rPr>
      </w:pPr>
      <w:r w:rsidRPr="00E97CD6">
        <w:rPr>
          <w:b/>
          <w:bCs/>
          <w:lang w:val="de-DE"/>
        </w:rPr>
        <w:t>SUGGESTED</w:t>
      </w:r>
      <w:r w:rsidRPr="00E97CD6">
        <w:rPr>
          <w:b/>
          <w:bCs/>
        </w:rPr>
        <w:t xml:space="preserve"> GLAZE</w:t>
      </w:r>
      <w:r w:rsidRPr="00E97CD6">
        <w:rPr>
          <w:b/>
          <w:bCs/>
          <w:lang w:val="de-DE"/>
        </w:rPr>
        <w:t xml:space="preserve"> ROUTINE</w:t>
      </w:r>
    </w:p>
    <w:p w:rsidR="00336998" w:rsidRPr="00E97CD6" w:rsidRDefault="007F4645">
      <w:pPr>
        <w:pStyle w:val="ListParagraph"/>
        <w:numPr>
          <w:ilvl w:val="0"/>
          <w:numId w:val="67"/>
        </w:numPr>
      </w:pPr>
      <w:r w:rsidRPr="00E97CD6">
        <w:t>Glaze your pottery as soon as possible after bisque</w:t>
      </w:r>
    </w:p>
    <w:p w:rsidR="00336998" w:rsidRPr="00E97CD6" w:rsidRDefault="007F4645">
      <w:pPr>
        <w:pStyle w:val="ListParagraph"/>
        <w:numPr>
          <w:ilvl w:val="0"/>
          <w:numId w:val="67"/>
        </w:numPr>
      </w:pPr>
      <w:r w:rsidRPr="00E97CD6">
        <w:t>Gather all tools needed for the process and be sure these are CLEAN</w:t>
      </w:r>
    </w:p>
    <w:p w:rsidR="00336998" w:rsidRPr="00E97CD6" w:rsidRDefault="007F4645">
      <w:pPr>
        <w:pStyle w:val="ListParagraph"/>
        <w:numPr>
          <w:ilvl w:val="0"/>
          <w:numId w:val="67"/>
        </w:numPr>
      </w:pPr>
      <w:r w:rsidRPr="00E97CD6">
        <w:t xml:space="preserve">Prepare your work area by putting down newspaper. We suggest that you </w:t>
      </w:r>
      <w:r w:rsidR="00E97CD6" w:rsidRPr="00E97CD6">
        <w:t>wipe</w:t>
      </w:r>
      <w:r w:rsidRPr="00E97CD6">
        <w:t xml:space="preserve"> the piece before glazing</w:t>
      </w:r>
      <w:r w:rsidR="00E97CD6" w:rsidRPr="00E97CD6">
        <w:t xml:space="preserve"> with a damp sponge.  M</w:t>
      </w:r>
      <w:r w:rsidRPr="00E97CD6">
        <w:t>ake sure the piece is completely dry before glazing</w:t>
      </w:r>
    </w:p>
    <w:p w:rsidR="00336998" w:rsidRPr="00E97CD6" w:rsidRDefault="007F4645">
      <w:pPr>
        <w:pStyle w:val="ListParagraph"/>
        <w:numPr>
          <w:ilvl w:val="0"/>
          <w:numId w:val="67"/>
        </w:numPr>
      </w:pPr>
      <w:r w:rsidRPr="00E97CD6">
        <w:lastRenderedPageBreak/>
        <w:t>Handle with care and with freshly washed hands in order to protect ware from finger oils that can cause glaze to peel away</w:t>
      </w:r>
    </w:p>
    <w:p w:rsidR="00336998" w:rsidRPr="00E97CD6" w:rsidRDefault="007F4645">
      <w:pPr>
        <w:pStyle w:val="ListParagraph"/>
        <w:numPr>
          <w:ilvl w:val="0"/>
          <w:numId w:val="67"/>
        </w:numPr>
      </w:pPr>
      <w:r w:rsidRPr="00E97CD6">
        <w:t>You may apply hot wax or wax resist on the bottom of each piece.  This shou</w:t>
      </w:r>
      <w:r w:rsidRPr="00E97CD6">
        <w:t>ld be applied so that glaze will stop 1/4 inch from the "floor of the piece" (how it sits on the table will determine where this line is); Extra care is needed if you use wax to remove trapped glaze.  Find and use a cookie under your glazed pieces.</w:t>
      </w:r>
    </w:p>
    <w:p w:rsidR="00336998" w:rsidRPr="00E97CD6" w:rsidRDefault="007F4645">
      <w:pPr>
        <w:pStyle w:val="ListParagraph"/>
        <w:numPr>
          <w:ilvl w:val="0"/>
          <w:numId w:val="67"/>
        </w:numPr>
      </w:pPr>
      <w:r w:rsidRPr="00E97CD6">
        <w:t>Keep re</w:t>
      </w:r>
      <w:r w:rsidRPr="00E97CD6">
        <w:t>cords of what glaze you use on each pot</w:t>
      </w:r>
    </w:p>
    <w:p w:rsidR="00336998" w:rsidRPr="00E97CD6" w:rsidRDefault="007F4645">
      <w:pPr>
        <w:pStyle w:val="ListParagraph"/>
        <w:numPr>
          <w:ilvl w:val="0"/>
          <w:numId w:val="67"/>
        </w:numPr>
      </w:pPr>
      <w:r w:rsidRPr="00E97CD6">
        <w:t xml:space="preserve">It is much preferred, that stain decorations be applied to </w:t>
      </w:r>
      <w:proofErr w:type="spellStart"/>
      <w:r w:rsidRPr="00E97CD6">
        <w:t>greenware</w:t>
      </w:r>
      <w:proofErr w:type="spellEnd"/>
      <w:r w:rsidRPr="00E97CD6">
        <w:t xml:space="preserve"> rather than bisque; however, if you are applying to the bisque let them dry thoroughly before adding the glaze.  Stain decoration that is not dry w</w:t>
      </w:r>
      <w:r w:rsidRPr="00E97CD6">
        <w:t>ill contaminate glazes</w:t>
      </w:r>
    </w:p>
    <w:p w:rsidR="00336998" w:rsidRPr="00E97CD6" w:rsidRDefault="007F4645">
      <w:pPr>
        <w:pStyle w:val="ListParagraph"/>
        <w:numPr>
          <w:ilvl w:val="0"/>
          <w:numId w:val="67"/>
        </w:numPr>
      </w:pPr>
      <w:r w:rsidRPr="00E97CD6">
        <w:t>Strongly Recommend:  take out a just enough of the glaze from the container to glaze your ware  - do not put remaining glaze back in the container; throw it away or keep for next use</w:t>
      </w:r>
    </w:p>
    <w:p w:rsidR="00E97CD6" w:rsidRPr="00E97CD6" w:rsidRDefault="007F4645" w:rsidP="00E97CD6">
      <w:pPr>
        <w:pStyle w:val="ListParagraph"/>
        <w:numPr>
          <w:ilvl w:val="0"/>
          <w:numId w:val="67"/>
        </w:numPr>
      </w:pPr>
      <w:r w:rsidRPr="00E97CD6">
        <w:t xml:space="preserve">NEVER be working with more than two glazes at one </w:t>
      </w:r>
      <w:r w:rsidRPr="00E97CD6">
        <w:t>time</w:t>
      </w:r>
    </w:p>
    <w:p w:rsidR="00336998" w:rsidRPr="00E97CD6" w:rsidRDefault="007F4645" w:rsidP="00E97CD6">
      <w:pPr>
        <w:pStyle w:val="ListParagraph"/>
        <w:numPr>
          <w:ilvl w:val="0"/>
          <w:numId w:val="67"/>
        </w:numPr>
      </w:pPr>
      <w:r w:rsidRPr="00E97CD6">
        <w:t>Consult both label on lid and on the bucket to be sure they match before glazing, thus eliminating the risk of using the wrong glaze (or at the least a different glaze than you intended) ALWAYS cover the containers t</w:t>
      </w:r>
      <w:r w:rsidRPr="00E97CD6">
        <w:t>ightly</w:t>
      </w:r>
    </w:p>
    <w:p w:rsidR="00336998" w:rsidRPr="00E97CD6" w:rsidRDefault="007F4645">
      <w:pPr>
        <w:pStyle w:val="ListParagraph"/>
        <w:numPr>
          <w:ilvl w:val="0"/>
          <w:numId w:val="67"/>
        </w:numPr>
      </w:pPr>
      <w:r w:rsidRPr="00E97CD6">
        <w:t>Be diligent in checking that the correct lid is placed on the glaze bucket and return them to their spot on the glaze shelf</w:t>
      </w:r>
    </w:p>
    <w:p w:rsidR="00336998" w:rsidRPr="00E97CD6" w:rsidRDefault="007F4645">
      <w:pPr>
        <w:pStyle w:val="ListParagraph"/>
        <w:numPr>
          <w:ilvl w:val="0"/>
          <w:numId w:val="67"/>
        </w:numPr>
      </w:pPr>
      <w:r w:rsidRPr="00E97CD6">
        <w:t>ALWAYS wipe off excess glaze from bottom of pot before placing on the glaze shelf</w:t>
      </w:r>
    </w:p>
    <w:p w:rsidR="00336998" w:rsidRPr="00E97CD6" w:rsidRDefault="007F4645">
      <w:pPr>
        <w:pStyle w:val="ListParagraph"/>
        <w:numPr>
          <w:ilvl w:val="0"/>
          <w:numId w:val="67"/>
        </w:numPr>
      </w:pPr>
      <w:r w:rsidRPr="00E97CD6">
        <w:t>YOU are responsible for cleaning up all too</w:t>
      </w:r>
      <w:r w:rsidRPr="00E97CD6">
        <w:t>ls and area that you use before leaving the glaze room or the building.  Be courteous to others by leaving the room cleaner than you find it.  Just think, the next person to use the glaze room could be you</w:t>
      </w:r>
    </w:p>
    <w:p w:rsidR="00336998" w:rsidRPr="00E97CD6" w:rsidRDefault="007F4645">
      <w:pPr>
        <w:pStyle w:val="Body"/>
        <w:rPr>
          <w:b/>
          <w:bCs/>
        </w:rPr>
      </w:pPr>
      <w:r w:rsidRPr="00E97CD6">
        <w:rPr>
          <w:b/>
          <w:bCs/>
          <w:lang w:val="de-DE"/>
        </w:rPr>
        <w:t>AVOID CONTAMINATION OF GLAZES</w:t>
      </w:r>
    </w:p>
    <w:p w:rsidR="00336998" w:rsidRPr="00E97CD6" w:rsidRDefault="007F4645">
      <w:pPr>
        <w:pStyle w:val="Body"/>
        <w:spacing w:after="0"/>
      </w:pPr>
      <w:r w:rsidRPr="00E97CD6">
        <w:t xml:space="preserve">To guard against contamination of the glazes, make it a habit to: </w:t>
      </w:r>
    </w:p>
    <w:p w:rsidR="00336998" w:rsidRPr="00E97CD6" w:rsidRDefault="007F4645">
      <w:pPr>
        <w:pStyle w:val="ListParagraph"/>
        <w:numPr>
          <w:ilvl w:val="0"/>
          <w:numId w:val="69"/>
        </w:numPr>
      </w:pPr>
      <w:r w:rsidRPr="00E97CD6">
        <w:t>Allow glaze to dry before dipping into another glaze</w:t>
      </w:r>
    </w:p>
    <w:p w:rsidR="00336998" w:rsidRPr="00E97CD6" w:rsidRDefault="007F4645">
      <w:pPr>
        <w:pStyle w:val="ListParagraph"/>
        <w:numPr>
          <w:ilvl w:val="0"/>
          <w:numId w:val="69"/>
        </w:numPr>
      </w:pPr>
      <w:r w:rsidRPr="00E97CD6">
        <w:t>Use a separate brush for each glaze application</w:t>
      </w:r>
    </w:p>
    <w:p w:rsidR="00336998" w:rsidRPr="00E97CD6" w:rsidRDefault="007F4645">
      <w:pPr>
        <w:pStyle w:val="ListParagraph"/>
        <w:numPr>
          <w:ilvl w:val="0"/>
          <w:numId w:val="69"/>
        </w:numPr>
      </w:pPr>
      <w:r w:rsidRPr="00E97CD6">
        <w:t xml:space="preserve">Replace lids on glaze </w:t>
      </w:r>
      <w:r w:rsidRPr="00E97CD6">
        <w:t>buckets immediately</w:t>
      </w:r>
    </w:p>
    <w:p w:rsidR="00336998" w:rsidRPr="00E97CD6" w:rsidRDefault="007F4645">
      <w:pPr>
        <w:pStyle w:val="ListParagraph"/>
        <w:numPr>
          <w:ilvl w:val="0"/>
          <w:numId w:val="69"/>
        </w:numPr>
      </w:pPr>
      <w:r w:rsidRPr="00E97CD6">
        <w:t>Clean tools before switching glazes</w:t>
      </w:r>
    </w:p>
    <w:p w:rsidR="00336998" w:rsidRDefault="007F4645">
      <w:pPr>
        <w:pStyle w:val="ListParagraph"/>
        <w:numPr>
          <w:ilvl w:val="0"/>
          <w:numId w:val="69"/>
        </w:numPr>
      </w:pPr>
      <w:r w:rsidRPr="00E97CD6">
        <w:t xml:space="preserve">Keep in mind that glazes are expensive and can be easily contaminated.  Once this happens, the glaze will ruin yours and all others that apply this glaze.  Use good practices to get successful and </w:t>
      </w:r>
      <w:r w:rsidRPr="00E97CD6">
        <w:t>repeatable results</w:t>
      </w:r>
    </w:p>
    <w:p w:rsidR="0059313B" w:rsidRDefault="0059313B">
      <w:pPr>
        <w:rPr>
          <w:rFonts w:ascii="Calibri" w:eastAsia="Calibri" w:hAnsi="Calibri" w:cs="Calibri"/>
          <w:color w:val="000000"/>
          <w:sz w:val="22"/>
          <w:szCs w:val="22"/>
          <w:u w:color="000000"/>
          <w14:textOutline w14:w="0" w14:cap="flat" w14:cmpd="sng" w14:algn="ctr">
            <w14:noFill/>
            <w14:prstDash w14:val="solid"/>
            <w14:bevel/>
          </w14:textOutline>
        </w:rPr>
      </w:pPr>
      <w:r>
        <w:br w:type="page"/>
      </w:r>
    </w:p>
    <w:p w:rsidR="00336998" w:rsidRPr="00E97CD6" w:rsidRDefault="007F4645">
      <w:pPr>
        <w:pStyle w:val="Body"/>
        <w:rPr>
          <w:b/>
          <w:bCs/>
        </w:rPr>
      </w:pPr>
      <w:r w:rsidRPr="00E97CD6">
        <w:rPr>
          <w:b/>
          <w:bCs/>
          <w:lang w:val="de-DE"/>
        </w:rPr>
        <w:lastRenderedPageBreak/>
        <w:t>GLAZE COMMITTEE</w:t>
      </w:r>
    </w:p>
    <w:p w:rsidR="00336998" w:rsidRPr="00E97CD6" w:rsidRDefault="007F4645">
      <w:pPr>
        <w:pStyle w:val="Body"/>
        <w:spacing w:after="0"/>
      </w:pPr>
      <w:r w:rsidRPr="00E97CD6">
        <w:t xml:space="preserve">This committee is chaired by the vice president of the Activity.  Any member can volunteer to serve on this committee.  Their responsibility is to:  </w:t>
      </w:r>
    </w:p>
    <w:p w:rsidR="00336998" w:rsidRPr="00E97CD6" w:rsidRDefault="007F4645">
      <w:pPr>
        <w:pStyle w:val="ListParagraph"/>
        <w:numPr>
          <w:ilvl w:val="0"/>
          <w:numId w:val="71"/>
        </w:numPr>
      </w:pPr>
      <w:r w:rsidRPr="00E97CD6">
        <w:t>Keep all glazes mixed</w:t>
      </w:r>
    </w:p>
    <w:p w:rsidR="00336998" w:rsidRPr="00E97CD6" w:rsidRDefault="007F4645">
      <w:pPr>
        <w:pStyle w:val="ListParagraph"/>
        <w:numPr>
          <w:ilvl w:val="0"/>
          <w:numId w:val="71"/>
        </w:numPr>
      </w:pPr>
      <w:r w:rsidRPr="00E97CD6">
        <w:t>Keep the glaze room organized and maintain an inv</w:t>
      </w:r>
      <w:r w:rsidRPr="00E97CD6">
        <w:t>entory of all supplies</w:t>
      </w:r>
    </w:p>
    <w:p w:rsidR="00336998" w:rsidRPr="00E97CD6" w:rsidRDefault="007F4645">
      <w:pPr>
        <w:pStyle w:val="ListParagraph"/>
        <w:numPr>
          <w:ilvl w:val="0"/>
          <w:numId w:val="71"/>
        </w:numPr>
      </w:pPr>
      <w:r w:rsidRPr="00E97CD6">
        <w:t>Create test tiles for each glaze</w:t>
      </w:r>
    </w:p>
    <w:p w:rsidR="00336998" w:rsidRPr="00E97CD6" w:rsidRDefault="007F4645">
      <w:pPr>
        <w:pStyle w:val="ListParagraph"/>
        <w:numPr>
          <w:ilvl w:val="0"/>
          <w:numId w:val="71"/>
        </w:numPr>
      </w:pPr>
      <w:r w:rsidRPr="00E97CD6">
        <w:t>Test new glazes to add/replace to the palette</w:t>
      </w:r>
    </w:p>
    <w:p w:rsidR="00336998" w:rsidRPr="00E97CD6" w:rsidRDefault="007F4645">
      <w:pPr>
        <w:pStyle w:val="ListParagraph"/>
        <w:numPr>
          <w:ilvl w:val="0"/>
          <w:numId w:val="71"/>
        </w:numPr>
      </w:pPr>
      <w:r w:rsidRPr="00E97CD6">
        <w:t>Bring results of their testing for new/replacement glazes to the meeting for membership approval</w:t>
      </w:r>
    </w:p>
    <w:p w:rsidR="00336998" w:rsidRPr="00E97CD6" w:rsidRDefault="007F4645">
      <w:pPr>
        <w:pStyle w:val="Body"/>
        <w:rPr>
          <w:b/>
          <w:bCs/>
        </w:rPr>
      </w:pPr>
      <w:r w:rsidRPr="00E97CD6">
        <w:rPr>
          <w:b/>
          <w:bCs/>
          <w:lang w:val="de-DE"/>
        </w:rPr>
        <w:t>ELECTRIC KILNS</w:t>
      </w:r>
    </w:p>
    <w:p w:rsidR="00336998" w:rsidRPr="00E97CD6" w:rsidRDefault="007F4645">
      <w:pPr>
        <w:pStyle w:val="Body"/>
        <w:spacing w:after="0"/>
      </w:pPr>
      <w:r w:rsidRPr="00E97CD6">
        <w:t>If you would like to be on the kiln commit</w:t>
      </w:r>
      <w:r w:rsidRPr="00E97CD6">
        <w:t>tee, contact an officer.  They will let you know who to talk to.</w:t>
      </w:r>
    </w:p>
    <w:p w:rsidR="00E97CD6" w:rsidRPr="00E97CD6" w:rsidRDefault="00E97CD6" w:rsidP="00E97CD6">
      <w:pPr>
        <w:pStyle w:val="ListParagraph"/>
        <w:numPr>
          <w:ilvl w:val="0"/>
          <w:numId w:val="73"/>
        </w:numPr>
      </w:pPr>
      <w:proofErr w:type="spellStart"/>
      <w:r w:rsidRPr="00E97CD6">
        <w:t>G</w:t>
      </w:r>
      <w:r w:rsidR="007F4645" w:rsidRPr="00E97CD6">
        <w:t>reenware</w:t>
      </w:r>
      <w:proofErr w:type="spellEnd"/>
      <w:r w:rsidR="007F4645" w:rsidRPr="00E97CD6">
        <w:t xml:space="preserve"> (cone 06) and Cone 6 glazes only are fired in the electric kilns.  </w:t>
      </w:r>
    </w:p>
    <w:p w:rsidR="00336998" w:rsidRPr="00E97CD6" w:rsidRDefault="007F4645" w:rsidP="00E97CD6">
      <w:pPr>
        <w:pStyle w:val="ListParagraph"/>
        <w:numPr>
          <w:ilvl w:val="0"/>
          <w:numId w:val="73"/>
        </w:numPr>
      </w:pPr>
      <w:r w:rsidRPr="00E97CD6">
        <w:t xml:space="preserve">Dry </w:t>
      </w:r>
      <w:proofErr w:type="spellStart"/>
      <w:r w:rsidRPr="00E97CD6">
        <w:t>greenware</w:t>
      </w:r>
      <w:proofErr w:type="spellEnd"/>
      <w:r w:rsidRPr="00E97CD6">
        <w:t xml:space="preserve"> should be placed on shelves marked To B</w:t>
      </w:r>
      <w:r w:rsidRPr="00E97CD6">
        <w:t xml:space="preserve">e </w:t>
      </w:r>
      <w:proofErr w:type="spellStart"/>
      <w:r w:rsidRPr="00E97CD6">
        <w:t>Bisqued</w:t>
      </w:r>
      <w:proofErr w:type="spellEnd"/>
      <w:r w:rsidRPr="00E97CD6">
        <w:t xml:space="preserve"> for firing in the electric kilns. BE SURE YOUR GREENWARE IS COMPLETELY DRY BEFORE PLACING THERE </w:t>
      </w:r>
    </w:p>
    <w:p w:rsidR="00336998" w:rsidRPr="00E97CD6" w:rsidRDefault="007F4645">
      <w:pPr>
        <w:pStyle w:val="ListParagraph"/>
        <w:numPr>
          <w:ilvl w:val="0"/>
          <w:numId w:val="73"/>
        </w:numPr>
      </w:pPr>
      <w:r w:rsidRPr="00E97CD6">
        <w:t>Cone 6 ware should be placed on shelves labeled To Be Glazed. Before placing your work on the shelf to be glaze fired, make sure the bottom of the pi</w:t>
      </w:r>
      <w:r w:rsidRPr="00E97CD6">
        <w:t>ece does not contain ANY glaze.  If the Glaze is flaking off, the piece will not be fired</w:t>
      </w:r>
    </w:p>
    <w:p w:rsidR="00336998" w:rsidRPr="00E97CD6" w:rsidRDefault="007F4645">
      <w:pPr>
        <w:pStyle w:val="ListParagraph"/>
        <w:numPr>
          <w:ilvl w:val="0"/>
          <w:numId w:val="73"/>
        </w:numPr>
      </w:pPr>
      <w:r w:rsidRPr="00E97CD6">
        <w:t>You must be certified to load and fire the kilns.  Attending a loading/firing session with a certified member; loading the kiln under supervision of a certified membe</w:t>
      </w:r>
      <w:r w:rsidRPr="00E97CD6">
        <w:t>r; and then firing the kiln under supervision of a certified member will accomplish this</w:t>
      </w:r>
    </w:p>
    <w:p w:rsidR="00336998" w:rsidRPr="00E97CD6" w:rsidRDefault="007F4645">
      <w:pPr>
        <w:pStyle w:val="ListParagraph"/>
        <w:numPr>
          <w:ilvl w:val="0"/>
          <w:numId w:val="73"/>
        </w:numPr>
      </w:pPr>
      <w:r w:rsidRPr="00E97CD6">
        <w:t>A firing log is kept on the clipboard by each kiln so that members can determine what is being fired and when the kiln can be safely opened.  DO NOT OPEN the kiln befo</w:t>
      </w:r>
      <w:r w:rsidRPr="00E97CD6">
        <w:t>re the time specified on the firing log.  This isn’t as critical in a bisque firing as it is in glazed ware.  The person firing the kiln should fill out the form so that any member can readily ascertain the status</w:t>
      </w:r>
    </w:p>
    <w:p w:rsidR="00336998" w:rsidRPr="00E97CD6" w:rsidRDefault="007F4645">
      <w:pPr>
        <w:pStyle w:val="ListParagraph"/>
        <w:numPr>
          <w:ilvl w:val="0"/>
          <w:numId w:val="73"/>
        </w:numPr>
      </w:pPr>
      <w:r w:rsidRPr="00E97CD6">
        <w:t xml:space="preserve">Consult the section on “Ready for Firing” </w:t>
      </w:r>
      <w:r w:rsidRPr="00E97CD6">
        <w:t xml:space="preserve">and “Firing Temperature” for full and complete details  </w:t>
      </w:r>
    </w:p>
    <w:p w:rsidR="00336998" w:rsidRPr="00E97CD6" w:rsidRDefault="007F4645">
      <w:pPr>
        <w:pStyle w:val="ListParagraph"/>
        <w:numPr>
          <w:ilvl w:val="0"/>
          <w:numId w:val="73"/>
        </w:numPr>
      </w:pPr>
      <w:r w:rsidRPr="00E97CD6">
        <w:t>Shelves are clearly marked for the different cones, but if you have doubts about where to place your pieces consult the above-mentioned paragraphs or talk to someone -- call the commissioner or one o</w:t>
      </w:r>
      <w:r w:rsidRPr="00E97CD6">
        <w:t>f the officers.  It’s better to delay than to place your piece on the wrong shelf</w:t>
      </w:r>
    </w:p>
    <w:p w:rsidR="00336998" w:rsidRPr="00E97CD6" w:rsidRDefault="007F4645">
      <w:pPr>
        <w:pStyle w:val="ListParagraph"/>
        <w:numPr>
          <w:ilvl w:val="0"/>
          <w:numId w:val="73"/>
        </w:numPr>
      </w:pPr>
      <w:r w:rsidRPr="00E97CD6">
        <w:t>If there is any doubt of the stability of the glaze, please put a cookie under your piece on the To Be Glazed shelf.</w:t>
      </w:r>
    </w:p>
    <w:p w:rsidR="00336998" w:rsidRPr="00E97CD6" w:rsidRDefault="007F4645">
      <w:pPr>
        <w:pStyle w:val="ListParagraph"/>
        <w:numPr>
          <w:ilvl w:val="0"/>
          <w:numId w:val="73"/>
        </w:numPr>
      </w:pPr>
      <w:r w:rsidRPr="00E97CD6">
        <w:t>If you have a lot of small pieces that need to be glazed,</w:t>
      </w:r>
      <w:r w:rsidRPr="00E97CD6">
        <w:t xml:space="preserve"> place them on a kiln shelf, then put them on the To Be Glazed shelf.</w:t>
      </w:r>
    </w:p>
    <w:p w:rsidR="0059313B" w:rsidRDefault="0059313B">
      <w:pPr>
        <w:rPr>
          <w:rFonts w:ascii="Calibri" w:eastAsia="Calibri" w:hAnsi="Calibri" w:cs="Calibri"/>
          <w:b/>
          <w:bCs/>
          <w:color w:val="000000"/>
          <w:sz w:val="22"/>
          <w:szCs w:val="22"/>
          <w:u w:color="000000"/>
          <w14:textOutline w14:w="0" w14:cap="flat" w14:cmpd="sng" w14:algn="ctr">
            <w14:noFill/>
            <w14:prstDash w14:val="solid"/>
            <w14:bevel/>
          </w14:textOutline>
        </w:rPr>
      </w:pPr>
      <w:r>
        <w:rPr>
          <w:b/>
          <w:bCs/>
        </w:rPr>
        <w:br w:type="page"/>
      </w:r>
    </w:p>
    <w:p w:rsidR="00336998" w:rsidRPr="00E97CD6" w:rsidRDefault="007F4645">
      <w:pPr>
        <w:pStyle w:val="Body"/>
        <w:rPr>
          <w:b/>
          <w:bCs/>
        </w:rPr>
      </w:pPr>
      <w:bookmarkStart w:id="0" w:name="_GoBack"/>
      <w:bookmarkEnd w:id="0"/>
      <w:r w:rsidRPr="00E97CD6">
        <w:rPr>
          <w:b/>
          <w:bCs/>
        </w:rPr>
        <w:lastRenderedPageBreak/>
        <w:t>NOTE TO KILN LOADERS</w:t>
      </w:r>
    </w:p>
    <w:p w:rsidR="00336998" w:rsidRPr="00E97CD6" w:rsidRDefault="007F4645">
      <w:pPr>
        <w:pStyle w:val="ListParagraph"/>
        <w:numPr>
          <w:ilvl w:val="0"/>
          <w:numId w:val="75"/>
        </w:numPr>
      </w:pPr>
      <w:r w:rsidRPr="00E97CD6">
        <w:t xml:space="preserve">Do not take from </w:t>
      </w:r>
      <w:proofErr w:type="spellStart"/>
      <w:r w:rsidRPr="00E97CD6">
        <w:t>greenware</w:t>
      </w:r>
      <w:proofErr w:type="spellEnd"/>
      <w:r w:rsidRPr="00E97CD6">
        <w:t xml:space="preserve"> shelves to fill a load.  Each member is responsible for getting their own ware to the proper shelves when it is ready for firing</w:t>
      </w:r>
    </w:p>
    <w:p w:rsidR="00336998" w:rsidRPr="00E97CD6" w:rsidRDefault="007F4645">
      <w:pPr>
        <w:pStyle w:val="ListParagraph"/>
        <w:numPr>
          <w:ilvl w:val="0"/>
          <w:numId w:val="75"/>
        </w:numPr>
      </w:pPr>
      <w:r w:rsidRPr="00E97CD6">
        <w:t>Do not fi</w:t>
      </w:r>
      <w:r w:rsidRPr="00E97CD6">
        <w:t xml:space="preserve">re anything that is not bone dry, trimmed, signed, cracked or otherwise broken – put a note on the piece and leave for the creator to make the changes. </w:t>
      </w:r>
    </w:p>
    <w:p w:rsidR="00336998" w:rsidRPr="00E97CD6" w:rsidRDefault="007F4645">
      <w:pPr>
        <w:pStyle w:val="ListParagraph"/>
        <w:numPr>
          <w:ilvl w:val="0"/>
          <w:numId w:val="75"/>
        </w:numPr>
      </w:pPr>
      <w:r w:rsidRPr="00E97CD6">
        <w:t>Make every effort to take extra care when loading stained ware, and wipe hands before touching any othe</w:t>
      </w:r>
      <w:r w:rsidRPr="00E97CD6">
        <w:t>r ware.  No one likes to have their work smeared with stain</w:t>
      </w:r>
    </w:p>
    <w:p w:rsidR="00336998" w:rsidRPr="00E97CD6" w:rsidRDefault="007F4645">
      <w:pPr>
        <w:pStyle w:val="Body"/>
        <w:rPr>
          <w:b/>
          <w:bCs/>
        </w:rPr>
      </w:pPr>
      <w:r w:rsidRPr="00E97CD6">
        <w:rPr>
          <w:b/>
          <w:bCs/>
        </w:rPr>
        <w:t>DISPLAY OF WARE</w:t>
      </w:r>
    </w:p>
    <w:p w:rsidR="00336998" w:rsidRPr="00E97CD6" w:rsidRDefault="007F4645">
      <w:pPr>
        <w:pStyle w:val="Body"/>
        <w:spacing w:after="0"/>
      </w:pPr>
      <w:r w:rsidRPr="00E97CD6">
        <w:t xml:space="preserve">We encourage members to consider placing finished pieces in our display case that is located in the front lobby;  </w:t>
      </w:r>
    </w:p>
    <w:p w:rsidR="00336998" w:rsidRPr="00E97CD6" w:rsidRDefault="007F4645">
      <w:pPr>
        <w:pStyle w:val="ListParagraph"/>
        <w:numPr>
          <w:ilvl w:val="0"/>
          <w:numId w:val="61"/>
        </w:numPr>
      </w:pPr>
      <w:r w:rsidRPr="00E97CD6">
        <w:t xml:space="preserve">Fill out a consignment form in order to have your work displayed </w:t>
      </w:r>
      <w:r w:rsidRPr="00E97CD6">
        <w:t>in the display case.  Denise in the front office has the forms and will arrange to display your piece</w:t>
      </w:r>
    </w:p>
    <w:p w:rsidR="00336998" w:rsidRPr="00E97CD6" w:rsidRDefault="007F4645">
      <w:pPr>
        <w:pStyle w:val="Body"/>
      </w:pPr>
      <w:r w:rsidRPr="00E97CD6">
        <w:rPr>
          <w:b/>
          <w:bCs/>
          <w:lang w:val="da-DK"/>
        </w:rPr>
        <w:t>KILN YARD</w:t>
      </w:r>
    </w:p>
    <w:p w:rsidR="00336998" w:rsidRPr="00E97CD6" w:rsidRDefault="007F4645">
      <w:pPr>
        <w:pStyle w:val="Body"/>
        <w:spacing w:after="0"/>
      </w:pPr>
      <w:r w:rsidRPr="00E97CD6">
        <w:t xml:space="preserve">This area has various and sundry equipment, as follows:  </w:t>
      </w:r>
    </w:p>
    <w:p w:rsidR="00336998" w:rsidRPr="00E97CD6" w:rsidRDefault="007F4645">
      <w:pPr>
        <w:pStyle w:val="ListParagraph"/>
        <w:numPr>
          <w:ilvl w:val="0"/>
          <w:numId w:val="77"/>
        </w:numPr>
      </w:pPr>
      <w:r w:rsidRPr="00E97CD6">
        <w:t xml:space="preserve">Lockers </w:t>
      </w:r>
    </w:p>
    <w:p w:rsidR="00336998" w:rsidRPr="00E97CD6" w:rsidRDefault="007F4645">
      <w:pPr>
        <w:pStyle w:val="ListParagraph"/>
        <w:numPr>
          <w:ilvl w:val="0"/>
          <w:numId w:val="77"/>
        </w:numPr>
      </w:pPr>
      <w:r w:rsidRPr="00E97CD6">
        <w:t>Grinder (needs to be installed)</w:t>
      </w:r>
    </w:p>
    <w:p w:rsidR="00336998" w:rsidRPr="00E97CD6" w:rsidRDefault="007F4645">
      <w:pPr>
        <w:pStyle w:val="ListParagraph"/>
        <w:numPr>
          <w:ilvl w:val="0"/>
          <w:numId w:val="77"/>
        </w:numPr>
      </w:pPr>
      <w:r w:rsidRPr="00E97CD6">
        <w:t xml:space="preserve">Spray booth and </w:t>
      </w:r>
      <w:r w:rsidRPr="00E97CD6">
        <w:t>tools (not yet available)</w:t>
      </w:r>
    </w:p>
    <w:p w:rsidR="00336998" w:rsidRPr="00E97CD6" w:rsidRDefault="007F4645">
      <w:pPr>
        <w:pStyle w:val="ListParagraph"/>
        <w:numPr>
          <w:ilvl w:val="0"/>
          <w:numId w:val="77"/>
        </w:numPr>
      </w:pPr>
      <w:r w:rsidRPr="00E97CD6">
        <w:t>Cone 6 electric firing ware shelves</w:t>
      </w:r>
    </w:p>
    <w:p w:rsidR="00336998" w:rsidRPr="00E97CD6" w:rsidRDefault="007F4645">
      <w:pPr>
        <w:pStyle w:val="ListParagraph"/>
        <w:numPr>
          <w:ilvl w:val="0"/>
          <w:numId w:val="77"/>
        </w:numPr>
        <w:rPr>
          <w:color w:val="auto"/>
        </w:rPr>
      </w:pPr>
      <w:r w:rsidRPr="00E97CD6">
        <w:rPr>
          <w:color w:val="auto"/>
        </w:rPr>
        <w:t>3 electric kilns</w:t>
      </w:r>
    </w:p>
    <w:p w:rsidR="00E97CD6" w:rsidRPr="00E97CD6" w:rsidRDefault="007F4645" w:rsidP="00E97CD6">
      <w:pPr>
        <w:pStyle w:val="ListParagraph"/>
        <w:numPr>
          <w:ilvl w:val="0"/>
          <w:numId w:val="77"/>
        </w:numPr>
        <w:rPr>
          <w:color w:val="auto"/>
          <w:u w:color="FF0000"/>
        </w:rPr>
      </w:pPr>
      <w:r w:rsidRPr="00E97CD6">
        <w:rPr>
          <w:color w:val="auto"/>
        </w:rPr>
        <w:t xml:space="preserve">Raku kiln and firing equipment </w:t>
      </w:r>
    </w:p>
    <w:p w:rsidR="00E97CD6" w:rsidRPr="00E97CD6" w:rsidRDefault="007F4645" w:rsidP="00E97CD6">
      <w:pPr>
        <w:pStyle w:val="ListParagraph"/>
        <w:numPr>
          <w:ilvl w:val="0"/>
          <w:numId w:val="79"/>
        </w:numPr>
        <w:rPr>
          <w:color w:val="auto"/>
        </w:rPr>
      </w:pPr>
      <w:r w:rsidRPr="00E97CD6">
        <w:rPr>
          <w:b/>
          <w:bCs/>
          <w:color w:val="auto"/>
          <w:lang w:val="de-DE"/>
        </w:rPr>
        <w:t>ALTERNATIVE FIRING (</w:t>
      </w:r>
      <w:proofErr w:type="spellStart"/>
      <w:r w:rsidRPr="00E97CD6">
        <w:rPr>
          <w:b/>
          <w:bCs/>
          <w:color w:val="auto"/>
          <w:lang w:val="de-DE"/>
        </w:rPr>
        <w:t>Raku</w:t>
      </w:r>
      <w:proofErr w:type="spellEnd"/>
      <w:r w:rsidRPr="00E97CD6">
        <w:rPr>
          <w:b/>
          <w:bCs/>
          <w:color w:val="auto"/>
          <w:lang w:val="de-DE"/>
        </w:rPr>
        <w:t>)</w:t>
      </w:r>
      <w:r w:rsidRPr="00E97CD6">
        <w:rPr>
          <w:color w:val="auto"/>
        </w:rPr>
        <w:t xml:space="preserve"> </w:t>
      </w:r>
    </w:p>
    <w:p w:rsidR="00336998" w:rsidRPr="00E97CD6" w:rsidRDefault="007F4645" w:rsidP="00E97CD6">
      <w:pPr>
        <w:pStyle w:val="ListParagraph"/>
        <w:numPr>
          <w:ilvl w:val="0"/>
          <w:numId w:val="79"/>
        </w:numPr>
        <w:rPr>
          <w:color w:val="FF0000"/>
        </w:rPr>
      </w:pPr>
      <w:r w:rsidRPr="00E97CD6">
        <w:rPr>
          <w:color w:val="auto"/>
        </w:rPr>
        <w:t>You must be certified to operate the Gas K</w:t>
      </w:r>
      <w:r w:rsidRPr="00E97CD6">
        <w:rPr>
          <w:color w:val="auto"/>
        </w:rPr>
        <w:t>iln or Raku kilns (</w:t>
      </w:r>
      <w:r w:rsidRPr="00E97CD6">
        <w:rPr>
          <w:color w:val="FF0000"/>
          <w:u w:color="FF0000"/>
        </w:rPr>
        <w:t xml:space="preserve">never operate the raku kiln without </w:t>
      </w:r>
      <w:r w:rsidRPr="00E97CD6">
        <w:rPr>
          <w:color w:val="FF0000"/>
          <w:u w:color="FF0000"/>
        </w:rPr>
        <w:t>another member being present!)</w:t>
      </w:r>
    </w:p>
    <w:p w:rsidR="00336998" w:rsidRPr="00E97CD6" w:rsidRDefault="007F4645">
      <w:pPr>
        <w:pStyle w:val="ListParagraph"/>
        <w:numPr>
          <w:ilvl w:val="0"/>
          <w:numId w:val="81"/>
        </w:numPr>
      </w:pPr>
      <w:r w:rsidRPr="00E97CD6">
        <w:t>Group firings are offered several times each year</w:t>
      </w:r>
    </w:p>
    <w:p w:rsidR="00336998" w:rsidRPr="00E97CD6" w:rsidRDefault="007F4645">
      <w:pPr>
        <w:pStyle w:val="ListParagraph"/>
        <w:numPr>
          <w:ilvl w:val="0"/>
          <w:numId w:val="83"/>
        </w:numPr>
      </w:pPr>
      <w:r w:rsidRPr="00E97CD6">
        <w:t>Watch the calendar or newsletter notification for scheduled times for Raku</w:t>
      </w:r>
      <w:r w:rsidRPr="00E97CD6">
        <w:t xml:space="preserve"> fire dates</w:t>
      </w:r>
    </w:p>
    <w:p w:rsidR="00336998" w:rsidRPr="00E97CD6" w:rsidRDefault="007F4645">
      <w:pPr>
        <w:pStyle w:val="Body"/>
        <w:rPr>
          <w:b/>
          <w:bCs/>
        </w:rPr>
      </w:pPr>
      <w:r w:rsidRPr="00E97CD6">
        <w:rPr>
          <w:b/>
          <w:bCs/>
          <w:lang w:val="de-DE"/>
        </w:rPr>
        <w:t xml:space="preserve">NEVER TAKE STUDIO SUPPLIES HOME!  ALL ITEMS ARE TO REMAIN AT THE STUDIO.  VIOLATING THIS WILL BE CONSIDERED THEFT! </w:t>
      </w:r>
    </w:p>
    <w:p w:rsidR="00336998" w:rsidRPr="00E97CD6" w:rsidRDefault="007F4645">
      <w:pPr>
        <w:pStyle w:val="Body"/>
      </w:pPr>
      <w:r w:rsidRPr="00E97CD6">
        <w:br w:type="page"/>
      </w:r>
    </w:p>
    <w:p w:rsidR="00336998" w:rsidRPr="00E97CD6" w:rsidRDefault="007F4645">
      <w:pPr>
        <w:pStyle w:val="Body"/>
        <w:jc w:val="center"/>
        <w:rPr>
          <w:b/>
          <w:bCs/>
          <w:sz w:val="28"/>
          <w:szCs w:val="28"/>
        </w:rPr>
      </w:pPr>
      <w:r w:rsidRPr="00E97CD6">
        <w:rPr>
          <w:b/>
          <w:bCs/>
          <w:sz w:val="28"/>
          <w:szCs w:val="28"/>
          <w:lang w:val="de-DE"/>
        </w:rPr>
        <w:lastRenderedPageBreak/>
        <w:t>CERA CODE OF CONDUCT</w:t>
      </w:r>
    </w:p>
    <w:p w:rsidR="00336998" w:rsidRPr="00E97CD6" w:rsidRDefault="007F4645">
      <w:pPr>
        <w:pStyle w:val="NormalWeb"/>
        <w:rPr>
          <w:rFonts w:ascii="Calibri" w:hAnsi="Calibri" w:cs="Calibri"/>
          <w:color w:val="333333"/>
          <w:sz w:val="21"/>
          <w:szCs w:val="21"/>
          <w:u w:color="333333"/>
        </w:rPr>
      </w:pPr>
      <w:r w:rsidRPr="00E97CD6">
        <w:rPr>
          <w:rFonts w:ascii="Calibri" w:hAnsi="Calibri" w:cs="Calibri"/>
          <w:color w:val="333333"/>
          <w:sz w:val="21"/>
          <w:szCs w:val="21"/>
          <w:u w:color="333333"/>
        </w:rPr>
        <w:t xml:space="preserve">CERA’s Mission is to provide exceptional fitness, recreation and leisure activities to foster healthy </w:t>
      </w:r>
      <w:r w:rsidRPr="00E97CD6">
        <w:rPr>
          <w:rFonts w:ascii="Calibri" w:hAnsi="Calibri" w:cs="Calibri"/>
          <w:color w:val="333333"/>
          <w:sz w:val="21"/>
          <w:szCs w:val="21"/>
          <w:u w:color="333333"/>
        </w:rPr>
        <w:t xml:space="preserve">lifestyles for our Members and their families. This Mission is provided in a safe and enjoyable environment. To promote a pleasurable and safe experience, Members and Guests are asked to refrain from certain practices while on CERA Property or involved in </w:t>
      </w:r>
      <w:r w:rsidRPr="00E97CD6">
        <w:rPr>
          <w:rFonts w:ascii="Calibri" w:hAnsi="Calibri" w:cs="Calibri"/>
          <w:color w:val="333333"/>
          <w:sz w:val="21"/>
          <w:szCs w:val="21"/>
          <w:u w:color="333333"/>
        </w:rPr>
        <w:t>any CERA Activity. It is expected that all Members and Guests will act maturely, behave responsibly and respect the rights and dignity of others.</w:t>
      </w:r>
    </w:p>
    <w:p w:rsidR="00336998" w:rsidRPr="00E97CD6" w:rsidRDefault="007F4645">
      <w:pPr>
        <w:pStyle w:val="NormalWeb"/>
        <w:rPr>
          <w:rFonts w:ascii="Calibri" w:hAnsi="Calibri" w:cs="Calibri"/>
          <w:color w:val="333333"/>
          <w:sz w:val="21"/>
          <w:szCs w:val="21"/>
          <w:u w:color="333333"/>
        </w:rPr>
      </w:pPr>
      <w:r w:rsidRPr="00E97CD6">
        <w:rPr>
          <w:rFonts w:ascii="Calibri" w:hAnsi="Calibri" w:cs="Calibri"/>
          <w:b/>
          <w:bCs/>
          <w:color w:val="333333"/>
          <w:sz w:val="21"/>
          <w:szCs w:val="21"/>
          <w:u w:color="333333"/>
        </w:rPr>
        <w:t xml:space="preserve">Please refrain from any of the following: </w:t>
      </w:r>
      <w:r w:rsidRPr="00E97CD6">
        <w:rPr>
          <w:rFonts w:ascii="Calibri" w:hAnsi="Calibri" w:cs="Calibri"/>
          <w:b/>
          <w:bCs/>
          <w:color w:val="333333"/>
          <w:sz w:val="21"/>
          <w:szCs w:val="21"/>
          <w:u w:color="333333"/>
        </w:rPr>
        <w:br/>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Using or possessing any illegal chemicals on CERA Property or at</w:t>
      </w:r>
      <w:r w:rsidRPr="00E97CD6">
        <w:rPr>
          <w:rFonts w:ascii="Calibri" w:hAnsi="Calibri" w:cs="Calibri"/>
          <w:color w:val="333333"/>
          <w:sz w:val="21"/>
          <w:szCs w:val="21"/>
          <w:u w:color="333333"/>
        </w:rPr>
        <w:t xml:space="preserve"> any CERA sponsored programs.</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Bringing animals onto CERA property.</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Skateboard use.</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Bringing glass containers onto CERA property.</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Smoking on CERA Property any closer than 30 feet from a CERA building.</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 xml:space="preserve">Carrying or concealing a weapon or any device </w:t>
      </w:r>
      <w:r w:rsidRPr="00E97CD6">
        <w:rPr>
          <w:rFonts w:ascii="Calibri" w:hAnsi="Calibri" w:cs="Calibri"/>
          <w:color w:val="333333"/>
          <w:sz w:val="21"/>
          <w:szCs w:val="21"/>
          <w:u w:color="333333"/>
        </w:rPr>
        <w:t>or object that may be used as a weapon.</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Harassment or intimidation by offensive words, gestures, body language or any type of menacing behavior.</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Verbally abusive behavior, including angry, profane or vulgar language, swearing, name-calling or heated sh</w:t>
      </w:r>
      <w:r w:rsidRPr="00E97CD6">
        <w:rPr>
          <w:rFonts w:ascii="Calibri" w:hAnsi="Calibri" w:cs="Calibri"/>
          <w:color w:val="333333"/>
          <w:sz w:val="21"/>
          <w:szCs w:val="21"/>
          <w:u w:color="333333"/>
        </w:rPr>
        <w:t>outing.</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Physical contact with another person in an angry, aggressive, or threatening way.</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Any verbal or physical demonstration of a sexual nature.</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Theft or behavior that results in the destruction or loss of property.</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 xml:space="preserve">The use of cell phones with </w:t>
      </w:r>
      <w:r w:rsidRPr="00E97CD6">
        <w:rPr>
          <w:rFonts w:ascii="Calibri" w:hAnsi="Calibri" w:cs="Calibri"/>
          <w:color w:val="333333"/>
          <w:sz w:val="21"/>
          <w:szCs w:val="21"/>
          <w:u w:color="333333"/>
        </w:rPr>
        <w:t>cameras and all other camera or video recording devices are PROHIBITED in all bathrooms, locker rooms and changing areas.</w:t>
      </w:r>
    </w:p>
    <w:p w:rsidR="00336998" w:rsidRPr="00E97CD6" w:rsidRDefault="007F4645">
      <w:pPr>
        <w:pStyle w:val="NormalWeb"/>
        <w:rPr>
          <w:rFonts w:ascii="Calibri" w:hAnsi="Calibri" w:cs="Calibri"/>
          <w:color w:val="333333"/>
          <w:sz w:val="21"/>
          <w:szCs w:val="21"/>
          <w:u w:color="333333"/>
        </w:rPr>
      </w:pPr>
      <w:r w:rsidRPr="00E97CD6">
        <w:rPr>
          <w:rFonts w:ascii="Calibri" w:hAnsi="Calibri" w:cs="Calibri"/>
          <w:b/>
          <w:bCs/>
          <w:color w:val="333333"/>
          <w:sz w:val="21"/>
          <w:szCs w:val="21"/>
          <w:u w:color="333333"/>
        </w:rPr>
        <w:t>Additionally:</w:t>
      </w:r>
      <w:r w:rsidRPr="00E97CD6">
        <w:rPr>
          <w:rFonts w:ascii="Calibri" w:hAnsi="Calibri" w:cs="Calibri"/>
          <w:b/>
          <w:bCs/>
          <w:color w:val="333333"/>
          <w:sz w:val="21"/>
          <w:szCs w:val="21"/>
          <w:u w:color="333333"/>
        </w:rPr>
        <w:br/>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All children 12 years of age or under must be accompanied by an adult (age 18 or older).</w:t>
      </w:r>
      <w:r w:rsidRPr="00E97CD6">
        <w:rPr>
          <w:rFonts w:ascii="Calibri" w:hAnsi="Calibri" w:cs="Calibri"/>
          <w:color w:val="333333"/>
          <w:sz w:val="21"/>
          <w:szCs w:val="21"/>
          <w:u w:color="333333"/>
        </w:rPr>
        <w:br/>
        <w:t xml:space="preserve">• </w:t>
      </w:r>
      <w:r w:rsidRPr="00E97CD6">
        <w:rPr>
          <w:rFonts w:ascii="Calibri" w:hAnsi="Calibri" w:cs="Calibri"/>
          <w:color w:val="333333"/>
          <w:sz w:val="21"/>
          <w:szCs w:val="21"/>
          <w:u w:color="333333"/>
        </w:rPr>
        <w:t>All traffic and parking re</w:t>
      </w:r>
      <w:r w:rsidRPr="00E97CD6">
        <w:rPr>
          <w:rFonts w:ascii="Calibri" w:hAnsi="Calibri" w:cs="Calibri"/>
          <w:color w:val="333333"/>
          <w:sz w:val="21"/>
          <w:szCs w:val="21"/>
          <w:u w:color="333333"/>
        </w:rPr>
        <w:t>gulations are to be observed. This includes parking in designated areas only, and observing Fire Lane and Speed Limit signs.</w:t>
      </w:r>
    </w:p>
    <w:p w:rsidR="00336998" w:rsidRPr="00E97CD6" w:rsidRDefault="007F4645">
      <w:pPr>
        <w:pStyle w:val="NormalWeb"/>
        <w:rPr>
          <w:rFonts w:ascii="Calibri" w:hAnsi="Calibri" w:cs="Calibri"/>
          <w:color w:val="333333"/>
          <w:sz w:val="21"/>
          <w:szCs w:val="21"/>
          <w:u w:color="333333"/>
        </w:rPr>
      </w:pPr>
      <w:r w:rsidRPr="00E97CD6">
        <w:rPr>
          <w:rFonts w:ascii="Calibri" w:hAnsi="Calibri" w:cs="Calibri"/>
          <w:color w:val="333333"/>
          <w:sz w:val="21"/>
          <w:szCs w:val="21"/>
          <w:u w:color="333333"/>
        </w:rPr>
        <w:t>Alcoholic Beverage Consumption:</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 xml:space="preserve">Use and transport of alcoholic beverages is restricted to functions granted the use of one of the </w:t>
      </w:r>
      <w:r w:rsidRPr="00E97CD6">
        <w:rPr>
          <w:rFonts w:ascii="Calibri" w:hAnsi="Calibri" w:cs="Calibri"/>
          <w:color w:val="333333"/>
          <w:sz w:val="21"/>
          <w:szCs w:val="21"/>
          <w:u w:color="333333"/>
        </w:rPr>
        <w:t>designated areas at CERA. If alcohol is served, the Host must:</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1) Obtain a Liquor License; or</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2) Have a BYOB (Bring your own bottle) event; or</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3) Serve the alcohol and food free of charge, with no money charged or donated for anything; or</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4) Hire a License</w:t>
      </w:r>
      <w:r w:rsidRPr="00E97CD6">
        <w:rPr>
          <w:rFonts w:ascii="Calibri" w:hAnsi="Calibri" w:cs="Calibri"/>
          <w:color w:val="333333"/>
          <w:sz w:val="21"/>
          <w:szCs w:val="21"/>
          <w:u w:color="333333"/>
        </w:rPr>
        <w:t>d Caterer to provide alcohol.</w:t>
      </w:r>
    </w:p>
    <w:p w:rsidR="00336998" w:rsidRPr="00E97CD6" w:rsidRDefault="007F4645">
      <w:pPr>
        <w:pStyle w:val="NormalWeb"/>
        <w:rPr>
          <w:rFonts w:ascii="Calibri" w:hAnsi="Calibri" w:cs="Calibri"/>
          <w:color w:val="333333"/>
          <w:sz w:val="21"/>
          <w:szCs w:val="21"/>
          <w:u w:color="333333"/>
        </w:rPr>
      </w:pPr>
      <w:r w:rsidRPr="00E97CD6">
        <w:rPr>
          <w:rFonts w:ascii="Calibri" w:hAnsi="Calibri" w:cs="Calibri"/>
          <w:color w:val="333333"/>
          <w:sz w:val="21"/>
          <w:szCs w:val="21"/>
          <w:u w:color="333333"/>
        </w:rPr>
        <w:t xml:space="preserve">Consumption of alcohol is controlled by the Host individual. </w:t>
      </w:r>
      <w:proofErr w:type="spellStart"/>
      <w:r w:rsidRPr="00E97CD6">
        <w:rPr>
          <w:rFonts w:ascii="Calibri" w:hAnsi="Calibri" w:cs="Calibri"/>
          <w:color w:val="333333"/>
          <w:sz w:val="21"/>
          <w:szCs w:val="21"/>
          <w:u w:color="333333"/>
        </w:rPr>
        <w:t>He/She</w:t>
      </w:r>
      <w:proofErr w:type="spellEnd"/>
      <w:r w:rsidRPr="00E97CD6">
        <w:rPr>
          <w:rFonts w:ascii="Calibri" w:hAnsi="Calibri" w:cs="Calibri"/>
          <w:color w:val="333333"/>
          <w:sz w:val="21"/>
          <w:szCs w:val="21"/>
          <w:u w:color="333333"/>
        </w:rPr>
        <w:t xml:space="preserve"> is responsible for, but not limited to:</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a) Preventing consumption by underage attendees.</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b) Controlling quantities consumed by attendees and the length of tim</w:t>
      </w:r>
      <w:r w:rsidRPr="00E97CD6">
        <w:rPr>
          <w:rFonts w:ascii="Calibri" w:hAnsi="Calibri" w:cs="Calibri"/>
          <w:color w:val="333333"/>
          <w:sz w:val="21"/>
          <w:szCs w:val="21"/>
          <w:u w:color="333333"/>
        </w:rPr>
        <w:t>e alcohol is served.</w:t>
      </w:r>
      <w:r w:rsidRPr="00E97CD6">
        <w:rPr>
          <w:rFonts w:ascii="Calibri" w:hAnsi="Calibri" w:cs="Calibri"/>
          <w:color w:val="333333"/>
          <w:sz w:val="21"/>
          <w:szCs w:val="21"/>
          <w:u w:color="333333"/>
        </w:rPr>
        <w:br/>
      </w:r>
      <w:r w:rsidRPr="00E97CD6">
        <w:rPr>
          <w:rFonts w:ascii="Calibri" w:hAnsi="Calibri" w:cs="Calibri"/>
          <w:color w:val="333333"/>
          <w:sz w:val="21"/>
          <w:szCs w:val="21"/>
          <w:u w:color="333333"/>
        </w:rPr>
        <w:t>c) Providing transportation for attendees whose ability is impaired.</w:t>
      </w:r>
    </w:p>
    <w:p w:rsidR="00336998" w:rsidRPr="00E97CD6" w:rsidRDefault="007F4645">
      <w:pPr>
        <w:pStyle w:val="Body"/>
      </w:pPr>
      <w:r w:rsidRPr="00E97CD6">
        <w:rPr>
          <w:color w:val="333333"/>
          <w:sz w:val="21"/>
          <w:szCs w:val="21"/>
          <w:u w:color="333333"/>
        </w:rPr>
        <w:t xml:space="preserve">Members and Guests are encouraged to take responsibility for their personal comfort and safety by asking any person whose behavior threatens their comfort to refrain </w:t>
      </w:r>
      <w:r w:rsidRPr="00E97CD6">
        <w:rPr>
          <w:color w:val="333333"/>
          <w:sz w:val="21"/>
          <w:szCs w:val="21"/>
          <w:u w:color="333333"/>
        </w:rPr>
        <w:t>from such behavior. Anyone who feels uncomfortable in confronting a person directly should report the behavior to a CERA Staff Person, Commissioner or the Manager on Duty. The CERA General Manager will investigate all reported incidents. Suspension or Term</w:t>
      </w:r>
      <w:r w:rsidRPr="00E97CD6">
        <w:rPr>
          <w:color w:val="333333"/>
          <w:sz w:val="21"/>
          <w:szCs w:val="21"/>
          <w:u w:color="333333"/>
        </w:rPr>
        <w:t>ination of CERA Membership privileges may result from a determination by the General Manager if in his/her discretion a violation of the CERA Member Code of Conduct has occurred.</w:t>
      </w:r>
    </w:p>
    <w:p w:rsidR="00336998" w:rsidRPr="00E97CD6" w:rsidRDefault="007F4645">
      <w:pPr>
        <w:pStyle w:val="Body"/>
      </w:pPr>
      <w:r w:rsidRPr="00E97CD6">
        <w:br w:type="page"/>
      </w:r>
    </w:p>
    <w:p w:rsidR="00336998" w:rsidRPr="00E97CD6" w:rsidRDefault="007F4645">
      <w:pPr>
        <w:pStyle w:val="Body"/>
        <w:jc w:val="center"/>
        <w:rPr>
          <w:rFonts w:eastAsia="Arial"/>
          <w:b/>
          <w:bCs/>
        </w:rPr>
      </w:pPr>
      <w:r w:rsidRPr="00E97CD6">
        <w:rPr>
          <w:b/>
          <w:bCs/>
        </w:rPr>
        <w:lastRenderedPageBreak/>
        <w:t>Pottery Glazing Tips and Cleaning</w:t>
      </w:r>
    </w:p>
    <w:p w:rsidR="00336998" w:rsidRPr="00E97CD6" w:rsidRDefault="00336998">
      <w:pPr>
        <w:pStyle w:val="Body"/>
        <w:jc w:val="center"/>
        <w:rPr>
          <w:rFonts w:eastAsia="Arial"/>
          <w:b/>
          <w:bCs/>
          <w:sz w:val="18"/>
          <w:szCs w:val="18"/>
        </w:rPr>
      </w:pPr>
    </w:p>
    <w:p w:rsidR="00336998" w:rsidRPr="00E97CD6" w:rsidRDefault="007F4645">
      <w:pPr>
        <w:pStyle w:val="ListParagraph"/>
        <w:numPr>
          <w:ilvl w:val="0"/>
          <w:numId w:val="85"/>
        </w:numPr>
        <w:spacing w:after="0"/>
        <w:rPr>
          <w:sz w:val="20"/>
          <w:szCs w:val="20"/>
        </w:rPr>
      </w:pPr>
      <w:r w:rsidRPr="00E97CD6">
        <w:rPr>
          <w:sz w:val="20"/>
          <w:szCs w:val="20"/>
        </w:rPr>
        <w:t>Cover the glazing table with newspaper.</w:t>
      </w:r>
    </w:p>
    <w:p w:rsidR="00336998" w:rsidRPr="00E97CD6" w:rsidRDefault="007F4645">
      <w:pPr>
        <w:pStyle w:val="ListParagraph"/>
        <w:numPr>
          <w:ilvl w:val="0"/>
          <w:numId w:val="85"/>
        </w:numPr>
        <w:spacing w:after="0"/>
        <w:rPr>
          <w:sz w:val="20"/>
          <w:szCs w:val="20"/>
        </w:rPr>
      </w:pPr>
      <w:r w:rsidRPr="00E97CD6">
        <w:rPr>
          <w:sz w:val="20"/>
          <w:szCs w:val="20"/>
        </w:rPr>
        <w:t>Make sure your hands are free from oil and lotion before touching a bisque piece.  Oil can stop the glaze from adhering.</w:t>
      </w:r>
    </w:p>
    <w:p w:rsidR="00336998" w:rsidRPr="00E97CD6" w:rsidRDefault="007F4645">
      <w:pPr>
        <w:pStyle w:val="ListParagraph"/>
        <w:numPr>
          <w:ilvl w:val="0"/>
          <w:numId w:val="85"/>
        </w:numPr>
        <w:spacing w:after="0"/>
        <w:rPr>
          <w:sz w:val="20"/>
          <w:szCs w:val="20"/>
        </w:rPr>
      </w:pPr>
      <w:r w:rsidRPr="00E97CD6">
        <w:rPr>
          <w:sz w:val="20"/>
          <w:szCs w:val="20"/>
        </w:rPr>
        <w:t>Rinse the pottery well and let it dry thoroughly.  A wet piece doesn</w:t>
      </w:r>
      <w:r w:rsidRPr="00E97CD6">
        <w:rPr>
          <w:sz w:val="20"/>
          <w:szCs w:val="20"/>
        </w:rPr>
        <w:t>’</w:t>
      </w:r>
      <w:r w:rsidRPr="00E97CD6">
        <w:rPr>
          <w:sz w:val="20"/>
          <w:szCs w:val="20"/>
        </w:rPr>
        <w:t>t absorb glaze well and clay dust can stop glaze from adhering.</w:t>
      </w:r>
    </w:p>
    <w:p w:rsidR="00336998" w:rsidRPr="00E97CD6" w:rsidRDefault="007F4645">
      <w:pPr>
        <w:pStyle w:val="ListParagraph"/>
        <w:numPr>
          <w:ilvl w:val="0"/>
          <w:numId w:val="85"/>
        </w:numPr>
        <w:spacing w:after="0"/>
        <w:rPr>
          <w:sz w:val="20"/>
          <w:szCs w:val="20"/>
        </w:rPr>
      </w:pPr>
      <w:r w:rsidRPr="00E97CD6">
        <w:rPr>
          <w:sz w:val="20"/>
          <w:szCs w:val="20"/>
        </w:rPr>
        <w:t>Ri</w:t>
      </w:r>
      <w:r w:rsidRPr="00E97CD6">
        <w:rPr>
          <w:sz w:val="20"/>
          <w:szCs w:val="20"/>
        </w:rPr>
        <w:t xml:space="preserve">nse all utensils before putting them into a glaze bucket, even if the tools are in the drying rack or hanging on the wall.  Rinse all bowls, measuring cups and brushes before using them for glazing.  </w:t>
      </w:r>
    </w:p>
    <w:p w:rsidR="00336998" w:rsidRPr="00E97CD6" w:rsidRDefault="007F4645">
      <w:pPr>
        <w:pStyle w:val="ListParagraph"/>
        <w:numPr>
          <w:ilvl w:val="0"/>
          <w:numId w:val="85"/>
        </w:numPr>
        <w:spacing w:after="0"/>
        <w:rPr>
          <w:sz w:val="20"/>
          <w:szCs w:val="20"/>
        </w:rPr>
      </w:pPr>
      <w:r w:rsidRPr="00E97CD6">
        <w:rPr>
          <w:sz w:val="20"/>
          <w:szCs w:val="20"/>
        </w:rPr>
        <w:t>Scrape down the side of the glaze bucket and mix the gl</w:t>
      </w:r>
      <w:r w:rsidRPr="00E97CD6">
        <w:rPr>
          <w:sz w:val="20"/>
          <w:szCs w:val="20"/>
        </w:rPr>
        <w:t>aze well (2-5 minutes).  The chemicals tend to sink to the bottom and stick to the sides of the bucket.</w:t>
      </w:r>
    </w:p>
    <w:p w:rsidR="00336998" w:rsidRPr="00E97CD6" w:rsidRDefault="007F4645">
      <w:pPr>
        <w:pStyle w:val="ListParagraph"/>
        <w:numPr>
          <w:ilvl w:val="0"/>
          <w:numId w:val="85"/>
        </w:numPr>
        <w:spacing w:after="0"/>
        <w:rPr>
          <w:sz w:val="20"/>
          <w:szCs w:val="20"/>
        </w:rPr>
      </w:pPr>
      <w:r w:rsidRPr="00E97CD6">
        <w:rPr>
          <w:sz w:val="20"/>
          <w:szCs w:val="20"/>
        </w:rPr>
        <w:t>Mix the glaze again if it has been sitting for more than 2 minutes in-between glazing.</w:t>
      </w:r>
    </w:p>
    <w:p w:rsidR="00336998" w:rsidRPr="00E97CD6" w:rsidRDefault="007F4645">
      <w:pPr>
        <w:pStyle w:val="ListParagraph"/>
        <w:numPr>
          <w:ilvl w:val="0"/>
          <w:numId w:val="85"/>
        </w:numPr>
        <w:spacing w:after="0"/>
        <w:rPr>
          <w:sz w:val="20"/>
          <w:szCs w:val="20"/>
        </w:rPr>
      </w:pPr>
      <w:r w:rsidRPr="00E97CD6">
        <w:rPr>
          <w:sz w:val="20"/>
          <w:szCs w:val="20"/>
        </w:rPr>
        <w:t>If brushing on a glaze, put a small amount into a cup, don</w:t>
      </w:r>
      <w:r w:rsidRPr="00E97CD6">
        <w:rPr>
          <w:sz w:val="20"/>
          <w:szCs w:val="20"/>
        </w:rPr>
        <w:t>’</w:t>
      </w:r>
      <w:r w:rsidRPr="00E97CD6">
        <w:rPr>
          <w:sz w:val="20"/>
          <w:szCs w:val="20"/>
        </w:rPr>
        <w:t xml:space="preserve">t put </w:t>
      </w:r>
      <w:r w:rsidRPr="00E97CD6">
        <w:rPr>
          <w:sz w:val="20"/>
          <w:szCs w:val="20"/>
        </w:rPr>
        <w:t>your brush into the bucket.</w:t>
      </w:r>
    </w:p>
    <w:p w:rsidR="00336998" w:rsidRPr="00E97CD6" w:rsidRDefault="007F4645">
      <w:pPr>
        <w:pStyle w:val="ListParagraph"/>
        <w:numPr>
          <w:ilvl w:val="0"/>
          <w:numId w:val="85"/>
        </w:numPr>
        <w:spacing w:after="0"/>
        <w:rPr>
          <w:sz w:val="20"/>
          <w:szCs w:val="20"/>
        </w:rPr>
      </w:pPr>
      <w:r w:rsidRPr="00E97CD6">
        <w:rPr>
          <w:sz w:val="20"/>
          <w:szCs w:val="20"/>
        </w:rPr>
        <w:t>If a glaze gets contaminated, let someone know right away, it can no longer be used.</w:t>
      </w:r>
    </w:p>
    <w:p w:rsidR="00336998" w:rsidRPr="00E97CD6" w:rsidRDefault="007F4645">
      <w:pPr>
        <w:pStyle w:val="ListParagraph"/>
        <w:numPr>
          <w:ilvl w:val="0"/>
          <w:numId w:val="85"/>
        </w:numPr>
        <w:spacing w:after="0"/>
        <w:rPr>
          <w:sz w:val="20"/>
          <w:szCs w:val="20"/>
        </w:rPr>
      </w:pPr>
      <w:r w:rsidRPr="00E97CD6">
        <w:rPr>
          <w:sz w:val="20"/>
          <w:szCs w:val="20"/>
        </w:rPr>
        <w:t xml:space="preserve">Wax and wipe the bottom of your pottery leaving a </w:t>
      </w:r>
      <w:r w:rsidRPr="00E97CD6">
        <w:rPr>
          <w:sz w:val="20"/>
          <w:szCs w:val="20"/>
        </w:rPr>
        <w:t xml:space="preserve">¼” </w:t>
      </w:r>
      <w:r w:rsidRPr="00E97CD6">
        <w:rPr>
          <w:sz w:val="20"/>
          <w:szCs w:val="20"/>
        </w:rPr>
        <w:t>border.  If glaze gets on kiln shelf, it can ruin the shelf and shelves are very expensive</w:t>
      </w:r>
      <w:r w:rsidRPr="00E97CD6">
        <w:rPr>
          <w:sz w:val="20"/>
          <w:szCs w:val="20"/>
        </w:rPr>
        <w:t xml:space="preserve"> to replace.</w:t>
      </w:r>
    </w:p>
    <w:p w:rsidR="00336998" w:rsidRPr="00E97CD6" w:rsidRDefault="007F4645">
      <w:pPr>
        <w:pStyle w:val="ListParagraph"/>
        <w:numPr>
          <w:ilvl w:val="0"/>
          <w:numId w:val="85"/>
        </w:numPr>
        <w:spacing w:after="0"/>
        <w:rPr>
          <w:sz w:val="20"/>
          <w:szCs w:val="20"/>
        </w:rPr>
      </w:pPr>
      <w:r w:rsidRPr="00E97CD6">
        <w:rPr>
          <w:sz w:val="20"/>
          <w:szCs w:val="20"/>
        </w:rPr>
        <w:t>Use two coats for most glazes.  But be careful, if the glaze is too thick it can run in the kiln and or peel off before it is fired.</w:t>
      </w:r>
    </w:p>
    <w:p w:rsidR="00336998" w:rsidRPr="00E97CD6" w:rsidRDefault="007F4645">
      <w:pPr>
        <w:pStyle w:val="ListParagraph"/>
        <w:numPr>
          <w:ilvl w:val="0"/>
          <w:numId w:val="85"/>
        </w:numPr>
        <w:spacing w:after="0"/>
        <w:rPr>
          <w:sz w:val="20"/>
          <w:szCs w:val="20"/>
        </w:rPr>
      </w:pPr>
      <w:r w:rsidRPr="00E97CD6">
        <w:rPr>
          <w:sz w:val="20"/>
          <w:szCs w:val="20"/>
        </w:rPr>
        <w:t>When dipping your pottery into the bucket, wait 2-3 seconds before removing.</w:t>
      </w:r>
    </w:p>
    <w:p w:rsidR="00336998" w:rsidRPr="00E97CD6" w:rsidRDefault="007F4645">
      <w:pPr>
        <w:pStyle w:val="ListParagraph"/>
        <w:numPr>
          <w:ilvl w:val="0"/>
          <w:numId w:val="85"/>
        </w:numPr>
        <w:spacing w:after="0"/>
        <w:rPr>
          <w:sz w:val="20"/>
          <w:szCs w:val="20"/>
        </w:rPr>
      </w:pPr>
      <w:r w:rsidRPr="00E97CD6">
        <w:rPr>
          <w:sz w:val="20"/>
          <w:szCs w:val="20"/>
        </w:rPr>
        <w:t>Don</w:t>
      </w:r>
      <w:r w:rsidRPr="00E97CD6">
        <w:rPr>
          <w:sz w:val="20"/>
          <w:szCs w:val="20"/>
        </w:rPr>
        <w:t>’</w:t>
      </w:r>
      <w:r w:rsidRPr="00E97CD6">
        <w:rPr>
          <w:sz w:val="20"/>
          <w:szCs w:val="20"/>
        </w:rPr>
        <w:t xml:space="preserve">t mix up glaze bucket lids </w:t>
      </w:r>
      <w:r w:rsidRPr="00E97CD6">
        <w:rPr>
          <w:sz w:val="20"/>
          <w:szCs w:val="20"/>
        </w:rPr>
        <w:t xml:space="preserve">– </w:t>
      </w:r>
      <w:r w:rsidRPr="00E97CD6">
        <w:rPr>
          <w:sz w:val="20"/>
          <w:szCs w:val="20"/>
        </w:rPr>
        <w:t>this can contaminate the glazes.</w:t>
      </w:r>
    </w:p>
    <w:p w:rsidR="00336998" w:rsidRPr="00E97CD6" w:rsidRDefault="007F4645">
      <w:pPr>
        <w:pStyle w:val="ListParagraph"/>
        <w:numPr>
          <w:ilvl w:val="0"/>
          <w:numId w:val="85"/>
        </w:numPr>
        <w:spacing w:after="0"/>
        <w:rPr>
          <w:sz w:val="20"/>
          <w:szCs w:val="20"/>
        </w:rPr>
      </w:pPr>
      <w:r w:rsidRPr="00E97CD6">
        <w:rPr>
          <w:sz w:val="20"/>
          <w:szCs w:val="20"/>
        </w:rPr>
        <w:t>Be cautious when using two different glazes.  Aqua Ice runs easily when used over another glaze.  Use sparingly over Pumpkin or any other glaze on the outside of the piece.  It is best to experiment with glazes on the insid</w:t>
      </w:r>
      <w:r w:rsidRPr="00E97CD6">
        <w:rPr>
          <w:sz w:val="20"/>
          <w:szCs w:val="20"/>
        </w:rPr>
        <w:t>e of a bowl or vase to prevent the glazes from dripping in the kiln.</w:t>
      </w:r>
    </w:p>
    <w:p w:rsidR="00336998" w:rsidRPr="00E97CD6" w:rsidRDefault="007F4645">
      <w:pPr>
        <w:pStyle w:val="ListParagraph"/>
        <w:numPr>
          <w:ilvl w:val="0"/>
          <w:numId w:val="85"/>
        </w:numPr>
        <w:spacing w:after="0"/>
        <w:rPr>
          <w:sz w:val="20"/>
          <w:szCs w:val="20"/>
        </w:rPr>
      </w:pPr>
      <w:r w:rsidRPr="00E97CD6">
        <w:rPr>
          <w:sz w:val="20"/>
          <w:szCs w:val="20"/>
        </w:rPr>
        <w:t xml:space="preserve">When using two glazes on one piece, let the first layer of glaze dry before adding the second glaze.  </w:t>
      </w:r>
    </w:p>
    <w:p w:rsidR="00336998" w:rsidRPr="00E97CD6" w:rsidRDefault="007F4645">
      <w:pPr>
        <w:pStyle w:val="ListParagraph"/>
        <w:numPr>
          <w:ilvl w:val="0"/>
          <w:numId w:val="85"/>
        </w:numPr>
        <w:spacing w:after="0"/>
        <w:rPr>
          <w:sz w:val="20"/>
          <w:szCs w:val="20"/>
        </w:rPr>
      </w:pPr>
      <w:r w:rsidRPr="00E97CD6">
        <w:rPr>
          <w:sz w:val="20"/>
          <w:szCs w:val="20"/>
        </w:rPr>
        <w:t>Don</w:t>
      </w:r>
      <w:r w:rsidRPr="00E97CD6">
        <w:rPr>
          <w:sz w:val="20"/>
          <w:szCs w:val="20"/>
        </w:rPr>
        <w:t>’</w:t>
      </w:r>
      <w:r w:rsidRPr="00E97CD6">
        <w:rPr>
          <w:sz w:val="20"/>
          <w:szCs w:val="20"/>
        </w:rPr>
        <w:t>t add water to glazes.  If the glaze is too thick, please ask someone on the gla</w:t>
      </w:r>
      <w:r w:rsidRPr="00E97CD6">
        <w:rPr>
          <w:sz w:val="20"/>
          <w:szCs w:val="20"/>
        </w:rPr>
        <w:t>ze committee to check the glaze.</w:t>
      </w:r>
    </w:p>
    <w:p w:rsidR="00336998" w:rsidRPr="00E97CD6" w:rsidRDefault="007F4645">
      <w:pPr>
        <w:pStyle w:val="ListParagraph"/>
        <w:numPr>
          <w:ilvl w:val="0"/>
          <w:numId w:val="85"/>
        </w:numPr>
        <w:spacing w:after="0"/>
        <w:rPr>
          <w:sz w:val="20"/>
          <w:szCs w:val="20"/>
        </w:rPr>
      </w:pPr>
      <w:r w:rsidRPr="00E97CD6">
        <w:rPr>
          <w:sz w:val="20"/>
          <w:szCs w:val="20"/>
        </w:rPr>
        <w:t>Clean all tools, glazing table and floor around glaze table after you are done.</w:t>
      </w:r>
    </w:p>
    <w:p w:rsidR="00336998" w:rsidRPr="00E97CD6" w:rsidRDefault="007F4645">
      <w:pPr>
        <w:pStyle w:val="ListParagraph"/>
        <w:numPr>
          <w:ilvl w:val="0"/>
          <w:numId w:val="85"/>
        </w:numPr>
        <w:spacing w:after="0"/>
        <w:rPr>
          <w:sz w:val="20"/>
          <w:szCs w:val="20"/>
        </w:rPr>
      </w:pPr>
      <w:r w:rsidRPr="00E97CD6">
        <w:rPr>
          <w:sz w:val="20"/>
          <w:szCs w:val="20"/>
        </w:rPr>
        <w:t>Don</w:t>
      </w:r>
      <w:r w:rsidRPr="00E97CD6">
        <w:rPr>
          <w:sz w:val="20"/>
          <w:szCs w:val="20"/>
        </w:rPr>
        <w:t>’</w:t>
      </w:r>
      <w:r w:rsidRPr="00E97CD6">
        <w:rPr>
          <w:sz w:val="20"/>
          <w:szCs w:val="20"/>
        </w:rPr>
        <w:t>t forget to turn off the wax skillet.</w:t>
      </w:r>
    </w:p>
    <w:p w:rsidR="00336998" w:rsidRPr="00E97CD6" w:rsidRDefault="007F4645">
      <w:pPr>
        <w:pStyle w:val="ListParagraph"/>
        <w:numPr>
          <w:ilvl w:val="0"/>
          <w:numId w:val="85"/>
        </w:numPr>
        <w:spacing w:after="0"/>
        <w:rPr>
          <w:sz w:val="20"/>
          <w:szCs w:val="20"/>
        </w:rPr>
      </w:pPr>
      <w:r w:rsidRPr="00E97CD6">
        <w:rPr>
          <w:sz w:val="20"/>
          <w:szCs w:val="20"/>
        </w:rPr>
        <w:t>If the glaze cracks after it dries, it will not adhere to the pot in the kiln.  It may pop off and ge</w:t>
      </w:r>
      <w:r w:rsidRPr="00E97CD6">
        <w:rPr>
          <w:sz w:val="20"/>
          <w:szCs w:val="20"/>
        </w:rPr>
        <w:t>t on another piece in the kiln.  It is best to rinse the glaze off, let the piece dry and glaze again.</w:t>
      </w:r>
    </w:p>
    <w:p w:rsidR="00336998" w:rsidRPr="00E97CD6" w:rsidRDefault="007F4645">
      <w:pPr>
        <w:pStyle w:val="ListParagraph"/>
        <w:numPr>
          <w:ilvl w:val="0"/>
          <w:numId w:val="85"/>
        </w:numPr>
        <w:spacing w:after="0"/>
        <w:rPr>
          <w:sz w:val="20"/>
          <w:szCs w:val="20"/>
        </w:rPr>
      </w:pPr>
      <w:r w:rsidRPr="00E97CD6">
        <w:rPr>
          <w:sz w:val="20"/>
          <w:szCs w:val="20"/>
        </w:rPr>
        <w:t xml:space="preserve">Only the glaze committee can make glazes.  </w:t>
      </w:r>
    </w:p>
    <w:p w:rsidR="00336998" w:rsidRPr="00E97CD6" w:rsidRDefault="007F4645">
      <w:pPr>
        <w:pStyle w:val="ListParagraph"/>
        <w:numPr>
          <w:ilvl w:val="0"/>
          <w:numId w:val="85"/>
        </w:numPr>
        <w:spacing w:after="0"/>
        <w:rPr>
          <w:sz w:val="20"/>
          <w:szCs w:val="20"/>
        </w:rPr>
      </w:pPr>
      <w:r w:rsidRPr="00E97CD6">
        <w:rPr>
          <w:sz w:val="20"/>
          <w:szCs w:val="20"/>
        </w:rPr>
        <w:t>If you would like to be on the glaze committee, talk to Mike or another board member.  You have to be trained</w:t>
      </w:r>
      <w:r w:rsidRPr="00E97CD6">
        <w:rPr>
          <w:sz w:val="20"/>
          <w:szCs w:val="20"/>
        </w:rPr>
        <w:t xml:space="preserve"> before you can mix glazes.</w:t>
      </w:r>
    </w:p>
    <w:sectPr w:rsidR="00336998" w:rsidRPr="00E97CD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45" w:rsidRDefault="007F4645">
      <w:r>
        <w:separator/>
      </w:r>
    </w:p>
  </w:endnote>
  <w:endnote w:type="continuationSeparator" w:id="0">
    <w:p w:rsidR="007F4645" w:rsidRDefault="007F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98" w:rsidRDefault="007F4645">
    <w:pPr>
      <w:pStyle w:val="Footer"/>
      <w:tabs>
        <w:tab w:val="clear" w:pos="9360"/>
        <w:tab w:val="right" w:pos="9340"/>
      </w:tabs>
      <w:jc w:val="center"/>
    </w:pPr>
    <w:r>
      <w:t xml:space="preserve">Page </w:t>
    </w:r>
    <w:r>
      <w:fldChar w:fldCharType="begin"/>
    </w:r>
    <w:r>
      <w:instrText xml:space="preserve"> PAGE </w:instrText>
    </w:r>
    <w:r w:rsidR="00676330">
      <w:fldChar w:fldCharType="separate"/>
    </w:r>
    <w:r w:rsidR="006763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98" w:rsidRDefault="003369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45" w:rsidRDefault="007F4645">
      <w:r>
        <w:separator/>
      </w:r>
    </w:p>
  </w:footnote>
  <w:footnote w:type="continuationSeparator" w:id="0">
    <w:p w:rsidR="007F4645" w:rsidRDefault="007F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98" w:rsidRDefault="0033699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98" w:rsidRDefault="003369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DB8"/>
    <w:multiLevelType w:val="hybridMultilevel"/>
    <w:tmpl w:val="833AD75E"/>
    <w:styleLink w:val="ImportedStyle8"/>
    <w:lvl w:ilvl="0" w:tplc="D3226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24B1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81A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88D0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C83A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883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C30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0B4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ECC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B55A5"/>
    <w:multiLevelType w:val="hybridMultilevel"/>
    <w:tmpl w:val="D8387A9A"/>
    <w:styleLink w:val="ImportedStyle13"/>
    <w:lvl w:ilvl="0" w:tplc="FBF8F7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A1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E04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4AF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8E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AA4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6D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ECFF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60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CA6CA0"/>
    <w:multiLevelType w:val="hybridMultilevel"/>
    <w:tmpl w:val="2CB224B6"/>
    <w:styleLink w:val="ImportedStyle5"/>
    <w:lvl w:ilvl="0" w:tplc="A29E2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FC3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24C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FC8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12D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A7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5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403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D04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03638B"/>
    <w:multiLevelType w:val="hybridMultilevel"/>
    <w:tmpl w:val="4C1062DE"/>
    <w:styleLink w:val="ImportedStyle36"/>
    <w:lvl w:ilvl="0" w:tplc="331AFB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723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6F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D82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229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0C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CE07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8A28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ABA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4D1045"/>
    <w:multiLevelType w:val="hybridMultilevel"/>
    <w:tmpl w:val="85C8C330"/>
    <w:numStyleLink w:val="ImportedStyle28"/>
  </w:abstractNum>
  <w:abstractNum w:abstractNumId="5" w15:restartNumberingAfterBreak="0">
    <w:nsid w:val="06A63ECC"/>
    <w:multiLevelType w:val="hybridMultilevel"/>
    <w:tmpl w:val="A14A3726"/>
    <w:styleLink w:val="ImportedStyle34"/>
    <w:lvl w:ilvl="0" w:tplc="1084D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2457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C2CA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C9E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B8A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1CF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0249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3C8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C20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AD7800"/>
    <w:multiLevelType w:val="hybridMultilevel"/>
    <w:tmpl w:val="63E6F354"/>
    <w:numStyleLink w:val="ImportedStyle19"/>
  </w:abstractNum>
  <w:abstractNum w:abstractNumId="7" w15:restartNumberingAfterBreak="0">
    <w:nsid w:val="0B991DF2"/>
    <w:multiLevelType w:val="hybridMultilevel"/>
    <w:tmpl w:val="2B723102"/>
    <w:styleLink w:val="ImportedStyle12"/>
    <w:lvl w:ilvl="0" w:tplc="7D50E3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8E21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EB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546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EB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45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A2AF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DA2E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6D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2C53FF"/>
    <w:multiLevelType w:val="hybridMultilevel"/>
    <w:tmpl w:val="8CCC0DA6"/>
    <w:numStyleLink w:val="ImportedStyle31"/>
  </w:abstractNum>
  <w:abstractNum w:abstractNumId="9" w15:restartNumberingAfterBreak="0">
    <w:nsid w:val="101F2BE4"/>
    <w:multiLevelType w:val="hybridMultilevel"/>
    <w:tmpl w:val="21C8779E"/>
    <w:numStyleLink w:val="ImportedStyle22"/>
  </w:abstractNum>
  <w:abstractNum w:abstractNumId="10" w15:restartNumberingAfterBreak="0">
    <w:nsid w:val="115052B3"/>
    <w:multiLevelType w:val="hybridMultilevel"/>
    <w:tmpl w:val="A9BE651C"/>
    <w:styleLink w:val="ImportedStyle16"/>
    <w:lvl w:ilvl="0" w:tplc="5AD4F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B060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2D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06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C89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4CF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0A7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943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204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81154A"/>
    <w:multiLevelType w:val="hybridMultilevel"/>
    <w:tmpl w:val="0994B134"/>
    <w:numStyleLink w:val="ImportedStyle9"/>
  </w:abstractNum>
  <w:abstractNum w:abstractNumId="12" w15:restartNumberingAfterBreak="0">
    <w:nsid w:val="1332179A"/>
    <w:multiLevelType w:val="hybridMultilevel"/>
    <w:tmpl w:val="2862C3A2"/>
    <w:styleLink w:val="ImportedStyle21"/>
    <w:lvl w:ilvl="0" w:tplc="9D5EA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90B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2D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8044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C814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A4C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22C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47B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529D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943F9A"/>
    <w:multiLevelType w:val="hybridMultilevel"/>
    <w:tmpl w:val="483A70A6"/>
    <w:numStyleLink w:val="ImportedStyle20"/>
  </w:abstractNum>
  <w:abstractNum w:abstractNumId="14" w15:restartNumberingAfterBreak="0">
    <w:nsid w:val="166A104B"/>
    <w:multiLevelType w:val="hybridMultilevel"/>
    <w:tmpl w:val="A140A794"/>
    <w:styleLink w:val="ImportedStyle11"/>
    <w:lvl w:ilvl="0" w:tplc="58E6C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69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AD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203E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36B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E7C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43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0822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362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4B59C5"/>
    <w:multiLevelType w:val="hybridMultilevel"/>
    <w:tmpl w:val="48D2206E"/>
    <w:styleLink w:val="ImportedStyle1"/>
    <w:lvl w:ilvl="0" w:tplc="785E4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C8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180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87E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F2C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47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448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243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A46A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CF0EEE"/>
    <w:multiLevelType w:val="hybridMultilevel"/>
    <w:tmpl w:val="FC9A50D6"/>
    <w:styleLink w:val="ImportedStyle39"/>
    <w:lvl w:ilvl="0" w:tplc="88A825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A0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F025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8EA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9052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C6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9B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CB9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2EB0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E5906"/>
    <w:multiLevelType w:val="hybridMultilevel"/>
    <w:tmpl w:val="EA4CFE10"/>
    <w:styleLink w:val="ImportedStyle15"/>
    <w:lvl w:ilvl="0" w:tplc="305A3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4E4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B08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8D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821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382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9677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C2A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808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1F2742B"/>
    <w:multiLevelType w:val="hybridMultilevel"/>
    <w:tmpl w:val="48D2206E"/>
    <w:numStyleLink w:val="ImportedStyle1"/>
  </w:abstractNum>
  <w:abstractNum w:abstractNumId="19" w15:restartNumberingAfterBreak="0">
    <w:nsid w:val="25544828"/>
    <w:multiLevelType w:val="hybridMultilevel"/>
    <w:tmpl w:val="BD9A3DF6"/>
    <w:styleLink w:val="ImportedStyle3"/>
    <w:lvl w:ilvl="0" w:tplc="617E9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F8F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CE4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4AE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780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0B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0E9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0241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EEA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F77A29"/>
    <w:multiLevelType w:val="hybridMultilevel"/>
    <w:tmpl w:val="EA4CFE10"/>
    <w:numStyleLink w:val="ImportedStyle15"/>
  </w:abstractNum>
  <w:abstractNum w:abstractNumId="21" w15:restartNumberingAfterBreak="0">
    <w:nsid w:val="289F131F"/>
    <w:multiLevelType w:val="hybridMultilevel"/>
    <w:tmpl w:val="6A827C04"/>
    <w:styleLink w:val="ImportedStyle23"/>
    <w:lvl w:ilvl="0" w:tplc="170A3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00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C5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C03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D605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AB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4D2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6435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84A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E63C5E"/>
    <w:multiLevelType w:val="hybridMultilevel"/>
    <w:tmpl w:val="26A860A4"/>
    <w:numStyleLink w:val="ImportedStyle40"/>
  </w:abstractNum>
  <w:abstractNum w:abstractNumId="23" w15:restartNumberingAfterBreak="0">
    <w:nsid w:val="2A1104C6"/>
    <w:multiLevelType w:val="hybridMultilevel"/>
    <w:tmpl w:val="B99053CE"/>
    <w:numStyleLink w:val="ImportedStyle30"/>
  </w:abstractNum>
  <w:abstractNum w:abstractNumId="24" w15:restartNumberingAfterBreak="0">
    <w:nsid w:val="2A1D5E88"/>
    <w:multiLevelType w:val="hybridMultilevel"/>
    <w:tmpl w:val="6CDA50C8"/>
    <w:numStyleLink w:val="ImportedStyle35"/>
  </w:abstractNum>
  <w:abstractNum w:abstractNumId="25" w15:restartNumberingAfterBreak="0">
    <w:nsid w:val="2ACE4C28"/>
    <w:multiLevelType w:val="hybridMultilevel"/>
    <w:tmpl w:val="B6928D0E"/>
    <w:styleLink w:val="ImportedStyle33"/>
    <w:lvl w:ilvl="0" w:tplc="D152C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668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F89B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0AAD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0E1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C5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4C59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6AE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8A0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515636"/>
    <w:multiLevelType w:val="hybridMultilevel"/>
    <w:tmpl w:val="22AA2C7E"/>
    <w:styleLink w:val="ImportedStyle18"/>
    <w:lvl w:ilvl="0" w:tplc="65421D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224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ACC3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08BB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093B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8E30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C8FE4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D03F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9A54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CD64788"/>
    <w:multiLevelType w:val="hybridMultilevel"/>
    <w:tmpl w:val="F204383C"/>
    <w:styleLink w:val="ImportedStyle17"/>
    <w:lvl w:ilvl="0" w:tplc="C6647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84D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B83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CA49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A5A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02F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0D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40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8459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F55FDC"/>
    <w:multiLevelType w:val="hybridMultilevel"/>
    <w:tmpl w:val="B6928D0E"/>
    <w:numStyleLink w:val="ImportedStyle33"/>
  </w:abstractNum>
  <w:abstractNum w:abstractNumId="29" w15:restartNumberingAfterBreak="0">
    <w:nsid w:val="30D22E41"/>
    <w:multiLevelType w:val="hybridMultilevel"/>
    <w:tmpl w:val="7DA49EF8"/>
    <w:styleLink w:val="ImportedStyle14"/>
    <w:lvl w:ilvl="0" w:tplc="37DA0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BAE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88A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CA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3C30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463C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CC4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FEE3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65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1A260DE"/>
    <w:multiLevelType w:val="hybridMultilevel"/>
    <w:tmpl w:val="8550B4DA"/>
    <w:numStyleLink w:val="ImportedStyle4"/>
  </w:abstractNum>
  <w:abstractNum w:abstractNumId="31" w15:restartNumberingAfterBreak="0">
    <w:nsid w:val="34363926"/>
    <w:multiLevelType w:val="hybridMultilevel"/>
    <w:tmpl w:val="37D6827C"/>
    <w:styleLink w:val="ImportedStyle27"/>
    <w:lvl w:ilvl="0" w:tplc="3C087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FAD1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D453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887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28D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B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8EA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C48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C79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7FD17FD"/>
    <w:multiLevelType w:val="hybridMultilevel"/>
    <w:tmpl w:val="0994B134"/>
    <w:styleLink w:val="ImportedStyle9"/>
    <w:lvl w:ilvl="0" w:tplc="A3A22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E829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E8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E3C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BE3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A3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68C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56F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586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6E573B"/>
    <w:multiLevelType w:val="hybridMultilevel"/>
    <w:tmpl w:val="7702FE5E"/>
    <w:numStyleLink w:val="ImportedStyle6"/>
  </w:abstractNum>
  <w:abstractNum w:abstractNumId="34" w15:restartNumberingAfterBreak="0">
    <w:nsid w:val="3D285F9F"/>
    <w:multiLevelType w:val="hybridMultilevel"/>
    <w:tmpl w:val="6284B7F4"/>
    <w:numStyleLink w:val="ImportedStyle7"/>
  </w:abstractNum>
  <w:abstractNum w:abstractNumId="35" w15:restartNumberingAfterBreak="0">
    <w:nsid w:val="3DCF6F65"/>
    <w:multiLevelType w:val="hybridMultilevel"/>
    <w:tmpl w:val="7DA49EF8"/>
    <w:numStyleLink w:val="ImportedStyle14"/>
  </w:abstractNum>
  <w:abstractNum w:abstractNumId="36" w15:restartNumberingAfterBreak="0">
    <w:nsid w:val="3E285484"/>
    <w:multiLevelType w:val="hybridMultilevel"/>
    <w:tmpl w:val="38DCC8E2"/>
    <w:styleLink w:val="ImportedStyle25"/>
    <w:lvl w:ilvl="0" w:tplc="29340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B26D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482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44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2A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EBA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2876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7E4F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B445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E5216EB"/>
    <w:multiLevelType w:val="hybridMultilevel"/>
    <w:tmpl w:val="F204383C"/>
    <w:numStyleLink w:val="ImportedStyle17"/>
  </w:abstractNum>
  <w:abstractNum w:abstractNumId="38" w15:restartNumberingAfterBreak="0">
    <w:nsid w:val="3E674537"/>
    <w:multiLevelType w:val="hybridMultilevel"/>
    <w:tmpl w:val="2B70F694"/>
    <w:styleLink w:val="ImportedStyle2"/>
    <w:lvl w:ilvl="0" w:tplc="4E8CC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66C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1AD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0C73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2B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0442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85E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50EA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27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F821113"/>
    <w:multiLevelType w:val="hybridMultilevel"/>
    <w:tmpl w:val="5CD6DF36"/>
    <w:numStyleLink w:val="ImportedStyle41"/>
  </w:abstractNum>
  <w:abstractNum w:abstractNumId="40" w15:restartNumberingAfterBreak="0">
    <w:nsid w:val="4009529A"/>
    <w:multiLevelType w:val="hybridMultilevel"/>
    <w:tmpl w:val="6284B7F4"/>
    <w:styleLink w:val="ImportedStyle7"/>
    <w:lvl w:ilvl="0" w:tplc="A260C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D24C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B440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613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C1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6D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01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44F3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86B0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0860F7B"/>
    <w:multiLevelType w:val="hybridMultilevel"/>
    <w:tmpl w:val="833AD75E"/>
    <w:numStyleLink w:val="ImportedStyle8"/>
  </w:abstractNum>
  <w:abstractNum w:abstractNumId="42" w15:restartNumberingAfterBreak="0">
    <w:nsid w:val="40AE0631"/>
    <w:multiLevelType w:val="hybridMultilevel"/>
    <w:tmpl w:val="7702FE5E"/>
    <w:styleLink w:val="ImportedStyle6"/>
    <w:lvl w:ilvl="0" w:tplc="14463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2F1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C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A28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EE2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A2A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1D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2A8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309F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0D1541E"/>
    <w:multiLevelType w:val="hybridMultilevel"/>
    <w:tmpl w:val="2862C3A2"/>
    <w:numStyleLink w:val="ImportedStyle21"/>
  </w:abstractNum>
  <w:abstractNum w:abstractNumId="44" w15:restartNumberingAfterBreak="0">
    <w:nsid w:val="42810DDC"/>
    <w:multiLevelType w:val="hybridMultilevel"/>
    <w:tmpl w:val="A140A794"/>
    <w:numStyleLink w:val="ImportedStyle11"/>
  </w:abstractNum>
  <w:abstractNum w:abstractNumId="45" w15:restartNumberingAfterBreak="0">
    <w:nsid w:val="46BA1727"/>
    <w:multiLevelType w:val="hybridMultilevel"/>
    <w:tmpl w:val="EF9E07DA"/>
    <w:styleLink w:val="ImportedStyle38"/>
    <w:lvl w:ilvl="0" w:tplc="9B242E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72D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B6F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B8E4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0A0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875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0642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AF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8C85894"/>
    <w:multiLevelType w:val="hybridMultilevel"/>
    <w:tmpl w:val="D3724DE2"/>
    <w:styleLink w:val="ImportedStyle32"/>
    <w:lvl w:ilvl="0" w:tplc="4B4E5B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968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E8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4044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6C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64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807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0C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06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A5446A4"/>
    <w:multiLevelType w:val="hybridMultilevel"/>
    <w:tmpl w:val="A01AB158"/>
    <w:styleLink w:val="ImportedStyle24"/>
    <w:lvl w:ilvl="0" w:tplc="E99465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0EF9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5A3F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2FF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C9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DAEB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4D6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6C04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6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D876883"/>
    <w:multiLevelType w:val="hybridMultilevel"/>
    <w:tmpl w:val="6116FF3A"/>
    <w:styleLink w:val="ImportedStyle26"/>
    <w:lvl w:ilvl="0" w:tplc="03AC21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BE82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85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7EE0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DC3A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CC63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EC7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C7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DEE6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DDF36A8"/>
    <w:multiLevelType w:val="hybridMultilevel"/>
    <w:tmpl w:val="6116FF3A"/>
    <w:numStyleLink w:val="ImportedStyle26"/>
  </w:abstractNum>
  <w:abstractNum w:abstractNumId="50" w15:restartNumberingAfterBreak="0">
    <w:nsid w:val="4EC51DCA"/>
    <w:multiLevelType w:val="hybridMultilevel"/>
    <w:tmpl w:val="2B70F694"/>
    <w:numStyleLink w:val="ImportedStyle2"/>
  </w:abstractNum>
  <w:abstractNum w:abstractNumId="51" w15:restartNumberingAfterBreak="0">
    <w:nsid w:val="50581294"/>
    <w:multiLevelType w:val="hybridMultilevel"/>
    <w:tmpl w:val="D3724DE2"/>
    <w:numStyleLink w:val="ImportedStyle32"/>
  </w:abstractNum>
  <w:abstractNum w:abstractNumId="52" w15:restartNumberingAfterBreak="0">
    <w:nsid w:val="52A66FB2"/>
    <w:multiLevelType w:val="hybridMultilevel"/>
    <w:tmpl w:val="4C1062DE"/>
    <w:numStyleLink w:val="ImportedStyle36"/>
  </w:abstractNum>
  <w:abstractNum w:abstractNumId="53" w15:restartNumberingAfterBreak="0">
    <w:nsid w:val="534A1138"/>
    <w:multiLevelType w:val="hybridMultilevel"/>
    <w:tmpl w:val="6A827C04"/>
    <w:numStyleLink w:val="ImportedStyle23"/>
  </w:abstractNum>
  <w:abstractNum w:abstractNumId="54" w15:restartNumberingAfterBreak="0">
    <w:nsid w:val="54A8795C"/>
    <w:multiLevelType w:val="hybridMultilevel"/>
    <w:tmpl w:val="05DAEAC2"/>
    <w:styleLink w:val="ImportedStyle10"/>
    <w:lvl w:ilvl="0" w:tplc="CD722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1A60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CA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83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424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EA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661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2049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020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5171F30"/>
    <w:multiLevelType w:val="hybridMultilevel"/>
    <w:tmpl w:val="2B723102"/>
    <w:numStyleLink w:val="ImportedStyle12"/>
  </w:abstractNum>
  <w:abstractNum w:abstractNumId="56" w15:restartNumberingAfterBreak="0">
    <w:nsid w:val="55420E45"/>
    <w:multiLevelType w:val="hybridMultilevel"/>
    <w:tmpl w:val="483A70A6"/>
    <w:styleLink w:val="ImportedStyle20"/>
    <w:lvl w:ilvl="0" w:tplc="19C4D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EAB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52E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66C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427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A9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2E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349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F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55442CC"/>
    <w:multiLevelType w:val="hybridMultilevel"/>
    <w:tmpl w:val="A9BE651C"/>
    <w:numStyleLink w:val="ImportedStyle16"/>
  </w:abstractNum>
  <w:abstractNum w:abstractNumId="58" w15:restartNumberingAfterBreak="0">
    <w:nsid w:val="56303563"/>
    <w:multiLevelType w:val="hybridMultilevel"/>
    <w:tmpl w:val="AAC6DCAE"/>
    <w:numStyleLink w:val="ImportedStyle29"/>
  </w:abstractNum>
  <w:abstractNum w:abstractNumId="59" w15:restartNumberingAfterBreak="0">
    <w:nsid w:val="58BD035F"/>
    <w:multiLevelType w:val="hybridMultilevel"/>
    <w:tmpl w:val="DAAC927A"/>
    <w:numStyleLink w:val="ImportedStyle37"/>
  </w:abstractNum>
  <w:abstractNum w:abstractNumId="60" w15:restartNumberingAfterBreak="0">
    <w:nsid w:val="597B1502"/>
    <w:multiLevelType w:val="hybridMultilevel"/>
    <w:tmpl w:val="5CD6DF36"/>
    <w:styleLink w:val="ImportedStyle41"/>
    <w:lvl w:ilvl="0" w:tplc="D2DA7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7C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C4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FE50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3CFA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2D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8A0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2812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2A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6035C5"/>
    <w:multiLevelType w:val="hybridMultilevel"/>
    <w:tmpl w:val="26A860A4"/>
    <w:styleLink w:val="ImportedStyle40"/>
    <w:lvl w:ilvl="0" w:tplc="C8921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AD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6D3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E8C0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A2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860E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328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CF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9C6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BCB4304"/>
    <w:multiLevelType w:val="hybridMultilevel"/>
    <w:tmpl w:val="8550B4DA"/>
    <w:styleLink w:val="ImportedStyle4"/>
    <w:lvl w:ilvl="0" w:tplc="8D626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D24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9E0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EF5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F04A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643E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F249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EC2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F6C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D875E19"/>
    <w:multiLevelType w:val="hybridMultilevel"/>
    <w:tmpl w:val="37D6827C"/>
    <w:numStyleLink w:val="ImportedStyle27"/>
  </w:abstractNum>
  <w:abstractNum w:abstractNumId="64" w15:restartNumberingAfterBreak="0">
    <w:nsid w:val="6041657A"/>
    <w:multiLevelType w:val="hybridMultilevel"/>
    <w:tmpl w:val="05DAEAC2"/>
    <w:numStyleLink w:val="ImportedStyle10"/>
  </w:abstractNum>
  <w:abstractNum w:abstractNumId="65" w15:restartNumberingAfterBreak="0">
    <w:nsid w:val="61C62302"/>
    <w:multiLevelType w:val="hybridMultilevel"/>
    <w:tmpl w:val="8CCC0DA6"/>
    <w:styleLink w:val="ImportedStyle31"/>
    <w:lvl w:ilvl="0" w:tplc="06AE8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B0A0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8A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4233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D873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185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E55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C3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629E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2147437"/>
    <w:multiLevelType w:val="hybridMultilevel"/>
    <w:tmpl w:val="63E6F354"/>
    <w:styleLink w:val="ImportedStyle19"/>
    <w:lvl w:ilvl="0" w:tplc="895AE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F012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80E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D203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428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C1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A7E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72C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46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2C14F3A"/>
    <w:multiLevelType w:val="hybridMultilevel"/>
    <w:tmpl w:val="2CB224B6"/>
    <w:numStyleLink w:val="ImportedStyle5"/>
  </w:abstractNum>
  <w:abstractNum w:abstractNumId="68" w15:restartNumberingAfterBreak="0">
    <w:nsid w:val="63ED4831"/>
    <w:multiLevelType w:val="hybridMultilevel"/>
    <w:tmpl w:val="D8387A9A"/>
    <w:numStyleLink w:val="ImportedStyle13"/>
  </w:abstractNum>
  <w:abstractNum w:abstractNumId="69" w15:restartNumberingAfterBreak="0">
    <w:nsid w:val="68932BCD"/>
    <w:multiLevelType w:val="hybridMultilevel"/>
    <w:tmpl w:val="22AA2C7E"/>
    <w:numStyleLink w:val="ImportedStyle18"/>
  </w:abstractNum>
  <w:abstractNum w:abstractNumId="70" w15:restartNumberingAfterBreak="0">
    <w:nsid w:val="6E627109"/>
    <w:multiLevelType w:val="hybridMultilevel"/>
    <w:tmpl w:val="6CDA50C8"/>
    <w:styleLink w:val="ImportedStyle35"/>
    <w:lvl w:ilvl="0" w:tplc="8F321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ED7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CED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A6B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858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E7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88FE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3EF1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861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EBC6062"/>
    <w:multiLevelType w:val="hybridMultilevel"/>
    <w:tmpl w:val="AAC6DCAE"/>
    <w:styleLink w:val="ImportedStyle29"/>
    <w:lvl w:ilvl="0" w:tplc="7E2AB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E84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9A4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862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1CA8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47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4A3A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DA3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6E9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F9622D4"/>
    <w:multiLevelType w:val="hybridMultilevel"/>
    <w:tmpl w:val="BD9A3DF6"/>
    <w:numStyleLink w:val="ImportedStyle3"/>
  </w:abstractNum>
  <w:abstractNum w:abstractNumId="73" w15:restartNumberingAfterBreak="0">
    <w:nsid w:val="6FE60ED4"/>
    <w:multiLevelType w:val="hybridMultilevel"/>
    <w:tmpl w:val="EF9E07DA"/>
    <w:numStyleLink w:val="ImportedStyle38"/>
  </w:abstractNum>
  <w:abstractNum w:abstractNumId="74" w15:restartNumberingAfterBreak="0">
    <w:nsid w:val="70320FCE"/>
    <w:multiLevelType w:val="hybridMultilevel"/>
    <w:tmpl w:val="38DCC8E2"/>
    <w:numStyleLink w:val="ImportedStyle25"/>
  </w:abstractNum>
  <w:abstractNum w:abstractNumId="75" w15:restartNumberingAfterBreak="0">
    <w:nsid w:val="71EE042E"/>
    <w:multiLevelType w:val="hybridMultilevel"/>
    <w:tmpl w:val="A01AB158"/>
    <w:numStyleLink w:val="ImportedStyle24"/>
  </w:abstractNum>
  <w:abstractNum w:abstractNumId="76" w15:restartNumberingAfterBreak="0">
    <w:nsid w:val="73E14265"/>
    <w:multiLevelType w:val="hybridMultilevel"/>
    <w:tmpl w:val="B99053CE"/>
    <w:styleLink w:val="ImportedStyle30"/>
    <w:lvl w:ilvl="0" w:tplc="7B5E2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18F8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1AF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6D8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0A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A473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01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F6B7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B4D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4484A33"/>
    <w:multiLevelType w:val="hybridMultilevel"/>
    <w:tmpl w:val="85C8C330"/>
    <w:styleLink w:val="ImportedStyle28"/>
    <w:lvl w:ilvl="0" w:tplc="7C844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4F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D80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A2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30E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2F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453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609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E6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5935A72"/>
    <w:multiLevelType w:val="hybridMultilevel"/>
    <w:tmpl w:val="A14A3726"/>
    <w:numStyleLink w:val="ImportedStyle34"/>
  </w:abstractNum>
  <w:abstractNum w:abstractNumId="79" w15:restartNumberingAfterBreak="0">
    <w:nsid w:val="760F6D9C"/>
    <w:multiLevelType w:val="hybridMultilevel"/>
    <w:tmpl w:val="FC9A50D6"/>
    <w:numStyleLink w:val="ImportedStyle39"/>
  </w:abstractNum>
  <w:abstractNum w:abstractNumId="80" w15:restartNumberingAfterBreak="0">
    <w:nsid w:val="76835F9F"/>
    <w:multiLevelType w:val="hybridMultilevel"/>
    <w:tmpl w:val="21C8779E"/>
    <w:styleLink w:val="ImportedStyle22"/>
    <w:lvl w:ilvl="0" w:tplc="6296A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4E4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9A8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6059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E8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54BD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AA3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1831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E89E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564680"/>
    <w:multiLevelType w:val="hybridMultilevel"/>
    <w:tmpl w:val="DAAC927A"/>
    <w:styleLink w:val="ImportedStyle37"/>
    <w:lvl w:ilvl="0" w:tplc="DF94E9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7C2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92C6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2D9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7F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AC2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E9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181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AD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8"/>
  </w:num>
  <w:num w:numId="3">
    <w:abstractNumId w:val="38"/>
  </w:num>
  <w:num w:numId="4">
    <w:abstractNumId w:val="50"/>
  </w:num>
  <w:num w:numId="5">
    <w:abstractNumId w:val="19"/>
  </w:num>
  <w:num w:numId="6">
    <w:abstractNumId w:val="72"/>
  </w:num>
  <w:num w:numId="7">
    <w:abstractNumId w:val="62"/>
  </w:num>
  <w:num w:numId="8">
    <w:abstractNumId w:val="30"/>
  </w:num>
  <w:num w:numId="9">
    <w:abstractNumId w:val="2"/>
  </w:num>
  <w:num w:numId="10">
    <w:abstractNumId w:val="67"/>
  </w:num>
  <w:num w:numId="11">
    <w:abstractNumId w:val="42"/>
  </w:num>
  <w:num w:numId="12">
    <w:abstractNumId w:val="33"/>
  </w:num>
  <w:num w:numId="13">
    <w:abstractNumId w:val="40"/>
  </w:num>
  <w:num w:numId="14">
    <w:abstractNumId w:val="34"/>
  </w:num>
  <w:num w:numId="15">
    <w:abstractNumId w:val="0"/>
  </w:num>
  <w:num w:numId="16">
    <w:abstractNumId w:val="41"/>
  </w:num>
  <w:num w:numId="17">
    <w:abstractNumId w:val="32"/>
  </w:num>
  <w:num w:numId="18">
    <w:abstractNumId w:val="11"/>
  </w:num>
  <w:num w:numId="19">
    <w:abstractNumId w:val="54"/>
  </w:num>
  <w:num w:numId="20">
    <w:abstractNumId w:val="64"/>
  </w:num>
  <w:num w:numId="21">
    <w:abstractNumId w:val="14"/>
  </w:num>
  <w:num w:numId="22">
    <w:abstractNumId w:val="44"/>
  </w:num>
  <w:num w:numId="23">
    <w:abstractNumId w:val="7"/>
  </w:num>
  <w:num w:numId="24">
    <w:abstractNumId w:val="55"/>
  </w:num>
  <w:num w:numId="25">
    <w:abstractNumId w:val="1"/>
  </w:num>
  <w:num w:numId="26">
    <w:abstractNumId w:val="68"/>
  </w:num>
  <w:num w:numId="27">
    <w:abstractNumId w:val="29"/>
  </w:num>
  <w:num w:numId="28">
    <w:abstractNumId w:val="35"/>
  </w:num>
  <w:num w:numId="29">
    <w:abstractNumId w:val="17"/>
  </w:num>
  <w:num w:numId="30">
    <w:abstractNumId w:val="20"/>
  </w:num>
  <w:num w:numId="31">
    <w:abstractNumId w:val="10"/>
  </w:num>
  <w:num w:numId="32">
    <w:abstractNumId w:val="57"/>
  </w:num>
  <w:num w:numId="33">
    <w:abstractNumId w:val="27"/>
  </w:num>
  <w:num w:numId="34">
    <w:abstractNumId w:val="37"/>
  </w:num>
  <w:num w:numId="35">
    <w:abstractNumId w:val="37"/>
    <w:lvlOverride w:ilvl="0">
      <w:lvl w:ilvl="0" w:tplc="C044AB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F2C02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8C7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70B8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40763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1A93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E4BE2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8D2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9873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6"/>
  </w:num>
  <w:num w:numId="37">
    <w:abstractNumId w:val="69"/>
  </w:num>
  <w:num w:numId="38">
    <w:abstractNumId w:val="69"/>
    <w:lvlOverride w:ilvl="0">
      <w:lvl w:ilvl="0" w:tplc="B464E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5013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CCAEE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7499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0E27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2831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C413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1834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3461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66"/>
  </w:num>
  <w:num w:numId="40">
    <w:abstractNumId w:val="6"/>
  </w:num>
  <w:num w:numId="41">
    <w:abstractNumId w:val="56"/>
  </w:num>
  <w:num w:numId="42">
    <w:abstractNumId w:val="13"/>
  </w:num>
  <w:num w:numId="43">
    <w:abstractNumId w:val="12"/>
  </w:num>
  <w:num w:numId="44">
    <w:abstractNumId w:val="43"/>
  </w:num>
  <w:num w:numId="45">
    <w:abstractNumId w:val="80"/>
  </w:num>
  <w:num w:numId="46">
    <w:abstractNumId w:val="9"/>
  </w:num>
  <w:num w:numId="47">
    <w:abstractNumId w:val="21"/>
  </w:num>
  <w:num w:numId="48">
    <w:abstractNumId w:val="53"/>
  </w:num>
  <w:num w:numId="49">
    <w:abstractNumId w:val="47"/>
  </w:num>
  <w:num w:numId="50">
    <w:abstractNumId w:val="75"/>
  </w:num>
  <w:num w:numId="51">
    <w:abstractNumId w:val="36"/>
  </w:num>
  <w:num w:numId="52">
    <w:abstractNumId w:val="74"/>
  </w:num>
  <w:num w:numId="53">
    <w:abstractNumId w:val="48"/>
  </w:num>
  <w:num w:numId="54">
    <w:abstractNumId w:val="49"/>
  </w:num>
  <w:num w:numId="55">
    <w:abstractNumId w:val="49"/>
    <w:lvlOverride w:ilvl="0">
      <w:lvl w:ilvl="0" w:tplc="C8DADB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D0D5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A43A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B2FD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E28A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0016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E05A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F0D4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CC8D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1"/>
  </w:num>
  <w:num w:numId="57">
    <w:abstractNumId w:val="63"/>
  </w:num>
  <w:num w:numId="58">
    <w:abstractNumId w:val="77"/>
  </w:num>
  <w:num w:numId="59">
    <w:abstractNumId w:val="4"/>
  </w:num>
  <w:num w:numId="60">
    <w:abstractNumId w:val="71"/>
  </w:num>
  <w:num w:numId="61">
    <w:abstractNumId w:val="58"/>
  </w:num>
  <w:num w:numId="62">
    <w:abstractNumId w:val="76"/>
  </w:num>
  <w:num w:numId="63">
    <w:abstractNumId w:val="23"/>
  </w:num>
  <w:num w:numId="64">
    <w:abstractNumId w:val="65"/>
  </w:num>
  <w:num w:numId="65">
    <w:abstractNumId w:val="8"/>
  </w:num>
  <w:num w:numId="66">
    <w:abstractNumId w:val="46"/>
  </w:num>
  <w:num w:numId="67">
    <w:abstractNumId w:val="51"/>
  </w:num>
  <w:num w:numId="68">
    <w:abstractNumId w:val="25"/>
  </w:num>
  <w:num w:numId="69">
    <w:abstractNumId w:val="28"/>
  </w:num>
  <w:num w:numId="70">
    <w:abstractNumId w:val="5"/>
  </w:num>
  <w:num w:numId="71">
    <w:abstractNumId w:val="78"/>
  </w:num>
  <w:num w:numId="72">
    <w:abstractNumId w:val="70"/>
  </w:num>
  <w:num w:numId="73">
    <w:abstractNumId w:val="24"/>
  </w:num>
  <w:num w:numId="74">
    <w:abstractNumId w:val="3"/>
  </w:num>
  <w:num w:numId="75">
    <w:abstractNumId w:val="52"/>
  </w:num>
  <w:num w:numId="76">
    <w:abstractNumId w:val="81"/>
  </w:num>
  <w:num w:numId="77">
    <w:abstractNumId w:val="59"/>
  </w:num>
  <w:num w:numId="78">
    <w:abstractNumId w:val="45"/>
  </w:num>
  <w:num w:numId="79">
    <w:abstractNumId w:val="73"/>
  </w:num>
  <w:num w:numId="80">
    <w:abstractNumId w:val="16"/>
  </w:num>
  <w:num w:numId="81">
    <w:abstractNumId w:val="79"/>
  </w:num>
  <w:num w:numId="82">
    <w:abstractNumId w:val="61"/>
  </w:num>
  <w:num w:numId="83">
    <w:abstractNumId w:val="22"/>
  </w:num>
  <w:num w:numId="84">
    <w:abstractNumId w:val="60"/>
  </w:num>
  <w:num w:numId="85">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98"/>
    <w:rsid w:val="00336998"/>
    <w:rsid w:val="0059313B"/>
    <w:rsid w:val="00676330"/>
    <w:rsid w:val="006B1C61"/>
    <w:rsid w:val="007F4645"/>
    <w:rsid w:val="008D78A9"/>
    <w:rsid w:val="00A5442D"/>
    <w:rsid w:val="00C3498F"/>
    <w:rsid w:val="00C85FF5"/>
    <w:rsid w:val="00E97CD6"/>
    <w:rsid w:val="00F4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D5195"/>
  <w15:docId w15:val="{3383AB8C-57B1-1E4A-AC03-9D6B605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6"/>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6"/>
      </w:numPr>
    </w:pPr>
  </w:style>
  <w:style w:type="numbering" w:customStyle="1" w:styleId="ImportedStyle28">
    <w:name w:val="Imported Style 28"/>
    <w:pPr>
      <w:numPr>
        <w:numId w:val="58"/>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
    <w:name w:val="Imported Style 31"/>
    <w:pPr>
      <w:numPr>
        <w:numId w:val="64"/>
      </w:numPr>
    </w:pPr>
  </w:style>
  <w:style w:type="numbering" w:customStyle="1" w:styleId="ImportedStyle32">
    <w:name w:val="Imported Style 32"/>
    <w:pPr>
      <w:numPr>
        <w:numId w:val="66"/>
      </w:numPr>
    </w:pPr>
  </w:style>
  <w:style w:type="numbering" w:customStyle="1" w:styleId="ImportedStyle33">
    <w:name w:val="Imported Style 33"/>
    <w:pPr>
      <w:numPr>
        <w:numId w:val="68"/>
      </w:numPr>
    </w:pPr>
  </w:style>
  <w:style w:type="numbering" w:customStyle="1" w:styleId="ImportedStyle34">
    <w:name w:val="Imported Style 34"/>
    <w:pPr>
      <w:numPr>
        <w:numId w:val="70"/>
      </w:numPr>
    </w:pPr>
  </w:style>
  <w:style w:type="numbering" w:customStyle="1" w:styleId="ImportedStyle35">
    <w:name w:val="Imported Style 35"/>
    <w:pPr>
      <w:numPr>
        <w:numId w:val="72"/>
      </w:numPr>
    </w:pPr>
  </w:style>
  <w:style w:type="numbering" w:customStyle="1" w:styleId="ImportedStyle36">
    <w:name w:val="Imported Style 36"/>
    <w:pPr>
      <w:numPr>
        <w:numId w:val="74"/>
      </w:numPr>
    </w:pPr>
  </w:style>
  <w:style w:type="numbering" w:customStyle="1" w:styleId="ImportedStyle37">
    <w:name w:val="Imported Style 37"/>
    <w:pPr>
      <w:numPr>
        <w:numId w:val="76"/>
      </w:numPr>
    </w:pPr>
  </w:style>
  <w:style w:type="numbering" w:customStyle="1" w:styleId="ImportedStyle38">
    <w:name w:val="Imported Style 38"/>
    <w:pPr>
      <w:numPr>
        <w:numId w:val="78"/>
      </w:numPr>
    </w:pPr>
  </w:style>
  <w:style w:type="numbering" w:customStyle="1" w:styleId="ImportedStyle39">
    <w:name w:val="Imported Style 39"/>
    <w:pPr>
      <w:numPr>
        <w:numId w:val="80"/>
      </w:numPr>
    </w:pPr>
  </w:style>
  <w:style w:type="numbering" w:customStyle="1" w:styleId="ImportedStyle40">
    <w:name w:val="Imported Style 40"/>
    <w:pPr>
      <w:numPr>
        <w:numId w:val="82"/>
      </w:numPr>
    </w:pPr>
  </w:style>
  <w:style w:type="paragraph" w:styleId="NormalWeb">
    <w:name w:val="Normal (Web)"/>
    <w:pPr>
      <w:spacing w:after="150"/>
    </w:pPr>
    <w:rPr>
      <w:rFonts w:cs="Arial Unicode MS"/>
      <w:color w:val="000000"/>
      <w:sz w:val="24"/>
      <w:szCs w:val="24"/>
      <w:u w:color="000000"/>
      <w14:textOutline w14:w="0" w14:cap="flat" w14:cmpd="sng" w14:algn="ctr">
        <w14:noFill/>
        <w14:prstDash w14:val="solid"/>
        <w14:bevel/>
      </w14:textOutline>
    </w:rPr>
  </w:style>
  <w:style w:type="numbering" w:customStyle="1" w:styleId="ImportedStyle41">
    <w:name w:val="Imported Style 41"/>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Nelson</cp:lastModifiedBy>
  <cp:revision>6</cp:revision>
  <dcterms:created xsi:type="dcterms:W3CDTF">2020-02-17T19:30:00Z</dcterms:created>
  <dcterms:modified xsi:type="dcterms:W3CDTF">2020-02-17T20:17:00Z</dcterms:modified>
</cp:coreProperties>
</file>